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E671" w14:textId="77777777" w:rsidR="00975A5B" w:rsidRPr="002515CF" w:rsidRDefault="00975A5B" w:rsidP="00975A5B">
      <w:pPr>
        <w:rPr>
          <w:rFonts w:asciiTheme="minorHAnsi" w:hAnsiTheme="minorHAnsi" w:cstheme="minorHAnsi"/>
        </w:rPr>
      </w:pPr>
      <w:r w:rsidRPr="002515C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0EB2" wp14:editId="15870142">
                <wp:simplePos x="0" y="0"/>
                <wp:positionH relativeFrom="column">
                  <wp:posOffset>3204210</wp:posOffset>
                </wp:positionH>
                <wp:positionV relativeFrom="paragraph">
                  <wp:posOffset>76200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529C5" w14:textId="77777777" w:rsidR="00975A5B" w:rsidRPr="00E12541" w:rsidRDefault="00975A5B" w:rsidP="00975A5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54803558" w14:textId="77777777" w:rsidR="00975A5B" w:rsidRPr="00E12541" w:rsidRDefault="00975A5B" w:rsidP="00975A5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558B5572" w14:textId="77777777" w:rsidR="00975A5B" w:rsidRPr="00E12541" w:rsidRDefault="00975A5B" w:rsidP="00975A5B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5D59E681" w14:textId="77777777" w:rsidR="00975A5B" w:rsidRDefault="00975A5B" w:rsidP="00975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52.3pt;margin-top:6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" fillcolor="#70ad47 [3209]" strokecolor="#375623 [1609]" strokeweight="1pt">
                <v:textbox>
                  <w:txbxContent>
                    <w:p w14:paraId="4AE529C5" w14:textId="77777777" w:rsidR="00975A5B" w:rsidRPr="00E12541" w:rsidRDefault="00975A5B" w:rsidP="00975A5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54803558" w14:textId="77777777" w:rsidR="00975A5B" w:rsidRPr="00E12541" w:rsidRDefault="00975A5B" w:rsidP="00975A5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558B5572" w14:textId="77777777" w:rsidR="00975A5B" w:rsidRPr="00E12541" w:rsidRDefault="00975A5B" w:rsidP="00975A5B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5D59E681" w14:textId="77777777" w:rsidR="00975A5B" w:rsidRDefault="00975A5B" w:rsidP="00975A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515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B28079A" wp14:editId="09B8739E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5CF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438319E" wp14:editId="7AD43D3B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5CF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3B3E0189" wp14:editId="54CDBD69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2117" w14:textId="77777777" w:rsidR="00975A5B" w:rsidRPr="002515CF" w:rsidRDefault="00975A5B" w:rsidP="00975A5B">
      <w:pPr>
        <w:rPr>
          <w:rFonts w:asciiTheme="minorHAnsi" w:hAnsiTheme="minorHAnsi" w:cstheme="minorHAnsi"/>
        </w:rPr>
      </w:pPr>
    </w:p>
    <w:p w14:paraId="6AAB575B" w14:textId="77777777" w:rsidR="00975A5B" w:rsidRPr="002515CF" w:rsidRDefault="00975A5B" w:rsidP="00975A5B">
      <w:pPr>
        <w:rPr>
          <w:rFonts w:asciiTheme="minorHAnsi" w:hAnsiTheme="minorHAnsi" w:cstheme="minorHAnsi"/>
        </w:rPr>
      </w:pPr>
    </w:p>
    <w:p w14:paraId="4A431C65" w14:textId="77777777" w:rsidR="00975A5B" w:rsidRPr="002515CF" w:rsidRDefault="00975A5B" w:rsidP="00975A5B">
      <w:pPr>
        <w:rPr>
          <w:rFonts w:asciiTheme="minorHAnsi" w:hAnsiTheme="minorHAnsi" w:cstheme="minorHAnsi"/>
          <w:b/>
        </w:rPr>
      </w:pPr>
      <w:r w:rsidRPr="002515CF">
        <w:rPr>
          <w:rFonts w:asciiTheme="minorHAnsi" w:hAnsiTheme="minorHAnsi" w:cstheme="minorHAnsi"/>
        </w:rPr>
        <w:t xml:space="preserve">Nositelj projekta: </w:t>
      </w:r>
      <w:r w:rsidRPr="002515CF">
        <w:rPr>
          <w:rFonts w:asciiTheme="minorHAnsi" w:hAnsiTheme="minorHAnsi" w:cstheme="minorHAnsi"/>
          <w:b/>
        </w:rPr>
        <w:t>Medicinska škola Ante Kuzmanića-Zadar</w:t>
      </w:r>
    </w:p>
    <w:p w14:paraId="0BA51C78" w14:textId="77777777" w:rsidR="00975A5B" w:rsidRPr="002515CF" w:rsidRDefault="00975A5B" w:rsidP="00975A5B">
      <w:pPr>
        <w:jc w:val="both"/>
        <w:rPr>
          <w:rFonts w:asciiTheme="minorHAnsi" w:hAnsiTheme="minorHAnsi" w:cstheme="minorHAnsi"/>
          <w:b/>
        </w:rPr>
      </w:pPr>
      <w:r w:rsidRPr="002515CF">
        <w:rPr>
          <w:rFonts w:asciiTheme="minorHAnsi" w:hAnsiTheme="minorHAnsi" w:cstheme="minorHAnsi"/>
        </w:rPr>
        <w:t xml:space="preserve">Broj projekta: </w:t>
      </w:r>
      <w:r w:rsidRPr="002515CF">
        <w:rPr>
          <w:rFonts w:asciiTheme="minorHAnsi" w:hAnsiTheme="minorHAnsi" w:cstheme="minorHAnsi"/>
          <w:b/>
        </w:rPr>
        <w:t>2021-1-HR01-KA122-VET-000017227</w:t>
      </w:r>
    </w:p>
    <w:p w14:paraId="5841EFE6" w14:textId="77777777" w:rsidR="00975A5B" w:rsidRPr="002515CF" w:rsidRDefault="00975A5B" w:rsidP="00975A5B">
      <w:pPr>
        <w:rPr>
          <w:rFonts w:asciiTheme="minorHAnsi" w:hAnsiTheme="minorHAnsi" w:cstheme="minorHAnsi"/>
          <w:b/>
          <w:bCs/>
        </w:rPr>
      </w:pPr>
      <w:r w:rsidRPr="002515CF">
        <w:rPr>
          <w:rFonts w:asciiTheme="minorHAnsi" w:hAnsiTheme="minorHAnsi" w:cstheme="minorHAnsi"/>
        </w:rPr>
        <w:t xml:space="preserve">Naziv projekta: </w:t>
      </w:r>
      <w:r w:rsidRPr="002515CF">
        <w:rPr>
          <w:rFonts w:asciiTheme="minorHAnsi" w:hAnsiTheme="minorHAnsi" w:cstheme="minorHAnsi"/>
          <w:b/>
          <w:bCs/>
        </w:rPr>
        <w:t>Irsko iskustvo</w:t>
      </w:r>
    </w:p>
    <w:p w14:paraId="749D2F41" w14:textId="77777777" w:rsidR="00975A5B" w:rsidRPr="002515CF" w:rsidRDefault="00975A5B" w:rsidP="00975A5B">
      <w:pPr>
        <w:rPr>
          <w:rFonts w:asciiTheme="minorHAnsi" w:hAnsiTheme="minorHAnsi" w:cstheme="minorHAnsi"/>
        </w:rPr>
      </w:pPr>
    </w:p>
    <w:p w14:paraId="4D2AD59C" w14:textId="77777777" w:rsidR="00975A5B" w:rsidRPr="002515CF" w:rsidRDefault="00975A5B" w:rsidP="00975A5B">
      <w:pPr>
        <w:rPr>
          <w:rFonts w:asciiTheme="minorHAnsi" w:hAnsiTheme="minorHAnsi" w:cstheme="minorHAnsi"/>
        </w:rPr>
      </w:pPr>
    </w:p>
    <w:p w14:paraId="7F51AB64" w14:textId="77777777" w:rsidR="00975A5B" w:rsidRPr="002515CF" w:rsidRDefault="00975A5B" w:rsidP="00975A5B">
      <w:pPr>
        <w:rPr>
          <w:rFonts w:asciiTheme="minorHAnsi" w:hAnsiTheme="minorHAnsi" w:cstheme="minorHAnsi"/>
        </w:rPr>
      </w:pPr>
    </w:p>
    <w:p w14:paraId="7B2926D7" w14:textId="316D5090" w:rsidR="00975A5B" w:rsidRPr="002515CF" w:rsidRDefault="00975A5B" w:rsidP="00975A5B">
      <w:pPr>
        <w:rPr>
          <w:rFonts w:asciiTheme="minorHAnsi" w:hAnsiTheme="minorHAnsi" w:cstheme="minorHAnsi"/>
        </w:rPr>
      </w:pPr>
      <w:r w:rsidRPr="002515CF">
        <w:rPr>
          <w:rFonts w:asciiTheme="minorHAnsi" w:hAnsiTheme="minorHAnsi" w:cstheme="minorHAnsi"/>
        </w:rPr>
        <w:t xml:space="preserve">Koordinatorica Anita Mišković  učenicima koji se obrazuju za strukovnu kvalifikaciju fizioterapeutski tehničar/tehničarka održala je edukaciju o primjeni Dnevnika stručne prakse. Dnevnik stručne prakse prikazan je u ovom dokumentu.  </w:t>
      </w:r>
    </w:p>
    <w:p w14:paraId="1A521FB9" w14:textId="49B87B27" w:rsidR="00D75F88" w:rsidRPr="002515CF" w:rsidRDefault="00D75F88">
      <w:pPr>
        <w:rPr>
          <w:rFonts w:asciiTheme="minorHAnsi" w:hAnsiTheme="minorHAnsi" w:cstheme="minorHAnsi"/>
        </w:rPr>
      </w:pPr>
    </w:p>
    <w:p w14:paraId="774806A8" w14:textId="77777777" w:rsidR="007B6799" w:rsidRPr="002515CF" w:rsidRDefault="007B6799">
      <w:pPr>
        <w:rPr>
          <w:rFonts w:asciiTheme="minorHAnsi" w:hAnsiTheme="minorHAnsi" w:cstheme="minorHAnsi"/>
        </w:rPr>
      </w:pPr>
    </w:p>
    <w:p w14:paraId="38679E81" w14:textId="77777777" w:rsidR="002D765A" w:rsidRPr="002515CF" w:rsidRDefault="002D765A" w:rsidP="002515CF">
      <w:pPr>
        <w:jc w:val="center"/>
        <w:rPr>
          <w:rFonts w:asciiTheme="minorHAnsi" w:hAnsiTheme="minorHAnsi" w:cstheme="minorHAnsi"/>
        </w:rPr>
      </w:pPr>
    </w:p>
    <w:p w14:paraId="7A389F44" w14:textId="1A88E406" w:rsidR="002D765A" w:rsidRPr="002515CF" w:rsidRDefault="002515CF" w:rsidP="002515CF">
      <w:pPr>
        <w:jc w:val="center"/>
        <w:rPr>
          <w:rFonts w:asciiTheme="minorHAnsi" w:hAnsiTheme="minorHAnsi" w:cstheme="minorHAnsi"/>
        </w:rPr>
      </w:pPr>
      <w:r w:rsidRPr="002515CF">
        <w:rPr>
          <w:rFonts w:asciiTheme="minorHAnsi" w:hAnsiTheme="minorHAnsi" w:cstheme="minorHAnsi"/>
          <w:noProof/>
        </w:rPr>
        <w:drawing>
          <wp:inline distT="0" distB="0" distL="0" distR="0" wp14:anchorId="58EB84E5" wp14:editId="791C1C75">
            <wp:extent cx="3419475" cy="4333875"/>
            <wp:effectExtent l="0" t="0" r="9525" b="0"/>
            <wp:docPr id="1" name="Slika 1" descr="C:\Users\Korisnik\Downloads\IMG-20221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-20221118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1" cy="43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DCD3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451E84DC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3EDBCF94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11B72A93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3AE8F9A8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16BE7AF9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649EF550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467CA785" w14:textId="77777777" w:rsidR="002515CF" w:rsidRPr="002515CF" w:rsidRDefault="002515CF">
      <w:pPr>
        <w:rPr>
          <w:rFonts w:asciiTheme="minorHAnsi" w:hAnsiTheme="minorHAnsi" w:cstheme="minorHAnsi"/>
        </w:rPr>
      </w:pPr>
    </w:p>
    <w:p w14:paraId="4135E70A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4BED3077" w14:textId="77777777" w:rsidR="002D765A" w:rsidRPr="002515CF" w:rsidRDefault="002D765A">
      <w:pPr>
        <w:rPr>
          <w:rFonts w:asciiTheme="minorHAnsi" w:hAnsiTheme="minorHAnsi" w:cstheme="minorHAnsi"/>
        </w:rPr>
      </w:pPr>
    </w:p>
    <w:p w14:paraId="537572DD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sz w:val="40"/>
          <w:szCs w:val="40"/>
        </w:rPr>
      </w:pPr>
      <w:r w:rsidRPr="001B4A62">
        <w:rPr>
          <w:rFonts w:ascii="Arial Narrow" w:hAnsi="Arial Narrow" w:cstheme="minorHAnsi"/>
          <w:b/>
          <w:sz w:val="40"/>
          <w:szCs w:val="40"/>
        </w:rPr>
        <w:t>Erasmus+</w:t>
      </w:r>
    </w:p>
    <w:p w14:paraId="2C239557" w14:textId="659AED45" w:rsidR="007B6799" w:rsidRPr="001B4A62" w:rsidRDefault="007B6799" w:rsidP="007B6799">
      <w:pPr>
        <w:jc w:val="center"/>
        <w:rPr>
          <w:rFonts w:ascii="Arial Narrow" w:hAnsi="Arial Narrow" w:cstheme="minorHAnsi"/>
          <w:sz w:val="40"/>
          <w:szCs w:val="40"/>
        </w:rPr>
      </w:pPr>
      <w:r w:rsidRPr="001B4A62">
        <w:rPr>
          <w:rFonts w:ascii="Arial Narrow" w:hAnsi="Arial Narrow" w:cstheme="minorHAnsi"/>
          <w:b/>
          <w:bCs/>
          <w:sz w:val="40"/>
          <w:szCs w:val="40"/>
        </w:rPr>
        <w:t xml:space="preserve">IRSKO ISKUSTVO  </w:t>
      </w:r>
      <w:r w:rsidRPr="001B4A62">
        <w:rPr>
          <w:rFonts w:ascii="Arial Narrow" w:hAnsi="Arial Narrow" w:cstheme="minorHAnsi"/>
          <w:b/>
          <w:bCs/>
          <w:sz w:val="40"/>
          <w:szCs w:val="40"/>
          <w:lang w:val="en-US"/>
        </w:rPr>
        <w:br/>
      </w:r>
      <w:r w:rsidRPr="001B4A62">
        <w:rPr>
          <w:rFonts w:ascii="Arial Narrow" w:hAnsi="Arial Narrow" w:cstheme="minorHAnsi"/>
          <w:b/>
          <w:bCs/>
          <w:sz w:val="40"/>
          <w:szCs w:val="40"/>
        </w:rPr>
        <w:t>IRISH</w:t>
      </w:r>
      <w:r w:rsidRPr="001B4A62">
        <w:rPr>
          <w:rFonts w:ascii="Arial Narrow" w:hAnsi="Arial Narrow" w:cstheme="minorHAnsi"/>
          <w:b/>
          <w:bCs/>
          <w:sz w:val="40"/>
          <w:szCs w:val="40"/>
          <w:lang w:val="en-US"/>
        </w:rPr>
        <w:t xml:space="preserve"> </w:t>
      </w:r>
      <w:r w:rsidRPr="001B4A62">
        <w:rPr>
          <w:rFonts w:ascii="Arial Narrow" w:hAnsi="Arial Narrow" w:cstheme="minorHAnsi"/>
          <w:b/>
          <w:bCs/>
          <w:sz w:val="40"/>
          <w:szCs w:val="40"/>
        </w:rPr>
        <w:t>EXPERIENCE</w:t>
      </w:r>
    </w:p>
    <w:p w14:paraId="6C24FA07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  <w:u w:val="single"/>
        </w:rPr>
      </w:pPr>
    </w:p>
    <w:p w14:paraId="55BCB8F1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  <w:u w:val="single"/>
        </w:rPr>
      </w:pPr>
    </w:p>
    <w:p w14:paraId="440FD2C3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  <w:u w:val="single"/>
        </w:rPr>
      </w:pPr>
    </w:p>
    <w:p w14:paraId="6198CD0F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  <w:u w:val="single"/>
        </w:rPr>
      </w:pPr>
      <w:r w:rsidRPr="001B4A62">
        <w:rPr>
          <w:rFonts w:ascii="Arial Narrow" w:hAnsi="Arial Narrow" w:cstheme="minorHAnsi"/>
          <w:b/>
          <w:color w:val="0000FF"/>
          <w:sz w:val="40"/>
          <w:szCs w:val="40"/>
          <w:u w:val="single"/>
        </w:rPr>
        <w:t xml:space="preserve">DNEVNIK  STRUČNE PRAKSE </w:t>
      </w:r>
    </w:p>
    <w:p w14:paraId="3DFFB5A8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</w:rPr>
      </w:pPr>
    </w:p>
    <w:p w14:paraId="15E8B584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40"/>
          <w:szCs w:val="40"/>
        </w:rPr>
      </w:pPr>
    </w:p>
    <w:p w14:paraId="1B88475F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5626C6C0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28A39948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273C175B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4758BA60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31F2D72F" w14:textId="77777777" w:rsidR="007B6799" w:rsidRPr="001B4A62" w:rsidRDefault="007B6799" w:rsidP="007B6799">
      <w:pPr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4C35E58A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4AB3B334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6AEEA416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37336C43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4ACD231A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3AC87157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36B0E8BA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  <w:sz w:val="32"/>
          <w:szCs w:val="32"/>
        </w:rPr>
      </w:pPr>
    </w:p>
    <w:p w14:paraId="3BDD0468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</w:rPr>
      </w:pPr>
    </w:p>
    <w:p w14:paraId="28FEE5A5" w14:textId="77777777" w:rsidR="002515CF" w:rsidRPr="001B4A62" w:rsidRDefault="002515CF" w:rsidP="007B6799">
      <w:pPr>
        <w:jc w:val="center"/>
        <w:rPr>
          <w:rFonts w:ascii="Arial Narrow" w:hAnsi="Arial Narrow" w:cstheme="minorHAnsi"/>
          <w:b/>
          <w:color w:val="0000FF"/>
        </w:rPr>
      </w:pPr>
    </w:p>
    <w:p w14:paraId="6019C3CC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</w:rPr>
      </w:pPr>
    </w:p>
    <w:p w14:paraId="577940D9" w14:textId="77777777" w:rsidR="007B6799" w:rsidRPr="001B4A62" w:rsidRDefault="007B6799" w:rsidP="007B6799">
      <w:pPr>
        <w:jc w:val="center"/>
        <w:rPr>
          <w:rFonts w:ascii="Arial Narrow" w:hAnsi="Arial Narrow" w:cstheme="minorHAnsi"/>
          <w:color w:val="000000" w:themeColor="text1"/>
        </w:rPr>
      </w:pPr>
      <w:r w:rsidRPr="001B4A62">
        <w:rPr>
          <w:rFonts w:ascii="Arial Narrow" w:hAnsi="Arial Narrow" w:cstheme="minorHAnsi"/>
          <w:color w:val="000000" w:themeColor="text1"/>
          <w:lang w:val="en-US"/>
        </w:rPr>
        <w:t>Dublin, Bray</w:t>
      </w:r>
      <w:r w:rsidRPr="001B4A62">
        <w:rPr>
          <w:rFonts w:ascii="Arial Narrow" w:hAnsi="Arial Narrow" w:cstheme="minorHAnsi"/>
          <w:color w:val="000000" w:themeColor="text1"/>
        </w:rPr>
        <w:t xml:space="preserve">, </w:t>
      </w:r>
      <w:proofErr w:type="spellStart"/>
      <w:r w:rsidRPr="001B4A62">
        <w:rPr>
          <w:rFonts w:ascii="Arial Narrow" w:hAnsi="Arial Narrow" w:cstheme="minorHAnsi"/>
          <w:color w:val="000000" w:themeColor="text1"/>
          <w:lang w:val="en-US"/>
        </w:rPr>
        <w:t>svibanj</w:t>
      </w:r>
      <w:proofErr w:type="spellEnd"/>
      <w:r w:rsidRPr="001B4A62">
        <w:rPr>
          <w:rFonts w:ascii="Arial Narrow" w:hAnsi="Arial Narrow" w:cstheme="minorHAnsi"/>
          <w:color w:val="000000" w:themeColor="text1"/>
          <w:lang w:val="en-US"/>
        </w:rPr>
        <w:t xml:space="preserve"> 2022. </w:t>
      </w:r>
      <w:proofErr w:type="spellStart"/>
      <w:proofErr w:type="gramStart"/>
      <w:r w:rsidRPr="001B4A62">
        <w:rPr>
          <w:rFonts w:ascii="Arial Narrow" w:hAnsi="Arial Narrow" w:cstheme="minorHAnsi"/>
          <w:color w:val="000000" w:themeColor="text1"/>
          <w:lang w:val="en-US"/>
        </w:rPr>
        <w:t>godine</w:t>
      </w:r>
      <w:proofErr w:type="spellEnd"/>
      <w:proofErr w:type="gramEnd"/>
    </w:p>
    <w:p w14:paraId="65692A28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0E833413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5A7173D3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4D7544F6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26E36D02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7DD99ED2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20AEC7DE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695B43F5" w14:textId="77777777" w:rsidR="002D765A" w:rsidRPr="001B4A62" w:rsidRDefault="002D765A" w:rsidP="002515CF">
      <w:pPr>
        <w:rPr>
          <w:rFonts w:ascii="Arial Narrow" w:hAnsi="Arial Narrow" w:cstheme="minorHAnsi"/>
          <w:b/>
          <w:color w:val="000000" w:themeColor="text1"/>
        </w:rPr>
      </w:pPr>
    </w:p>
    <w:p w14:paraId="47088908" w14:textId="77777777" w:rsidR="002515CF" w:rsidRPr="001B4A62" w:rsidRDefault="002515CF" w:rsidP="002515CF">
      <w:pPr>
        <w:rPr>
          <w:rFonts w:ascii="Arial Narrow" w:hAnsi="Arial Narrow" w:cstheme="minorHAnsi"/>
          <w:b/>
          <w:color w:val="000000" w:themeColor="text1"/>
        </w:rPr>
      </w:pPr>
    </w:p>
    <w:p w14:paraId="6D4AF421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211531FB" w14:textId="77777777" w:rsidR="002D765A" w:rsidRPr="001B4A62" w:rsidRDefault="002D765A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61B9B992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  <w:r w:rsidRPr="001B4A62">
        <w:rPr>
          <w:rFonts w:ascii="Arial Narrow" w:hAnsi="Arial Narrow" w:cstheme="minorHAnsi"/>
          <w:b/>
          <w:color w:val="000000" w:themeColor="text1"/>
        </w:rPr>
        <w:lastRenderedPageBreak/>
        <w:t>Erasmus +</w:t>
      </w:r>
    </w:p>
    <w:p w14:paraId="2D10EFBB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  <w:r w:rsidRPr="001B4A62">
        <w:rPr>
          <w:rFonts w:ascii="Arial Narrow" w:hAnsi="Arial Narrow" w:cstheme="minorHAnsi"/>
          <w:b/>
          <w:color w:val="000000" w:themeColor="text1"/>
        </w:rPr>
        <w:t xml:space="preserve">Dnevnik stručne prakse </w:t>
      </w:r>
    </w:p>
    <w:p w14:paraId="7DC99CAA" w14:textId="77777777" w:rsidR="007B6799" w:rsidRPr="001B4A62" w:rsidRDefault="007B6799" w:rsidP="007B6799">
      <w:pPr>
        <w:jc w:val="center"/>
        <w:rPr>
          <w:rFonts w:ascii="Arial Narrow" w:hAnsi="Arial Narrow" w:cstheme="minorHAnsi"/>
          <w:color w:val="000000" w:themeColor="text1"/>
        </w:rPr>
      </w:pPr>
    </w:p>
    <w:p w14:paraId="3A8C2DC1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2EC412AA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330CDD86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0F9B2863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4E69151D" w14:textId="77777777" w:rsidR="007B6799" w:rsidRPr="001B4A62" w:rsidRDefault="007B6799" w:rsidP="007B6799">
      <w:pPr>
        <w:rPr>
          <w:rFonts w:ascii="Arial Narrow" w:hAnsi="Arial Narrow" w:cstheme="minorHAnsi"/>
          <w:b/>
          <w:color w:val="000000" w:themeColor="text1"/>
        </w:rPr>
      </w:pPr>
    </w:p>
    <w:p w14:paraId="305BC763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4BFCF03D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  <w:r w:rsidRPr="001B4A62">
        <w:rPr>
          <w:rFonts w:ascii="Arial Narrow" w:hAnsi="Arial Narrow" w:cstheme="minorHAnsi"/>
          <w:b/>
          <w:color w:val="000000" w:themeColor="text1"/>
        </w:rPr>
        <w:t>Ime i prezime učenika/ce:</w:t>
      </w:r>
    </w:p>
    <w:p w14:paraId="419934BE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00" w:themeColor="text1"/>
        </w:rPr>
      </w:pPr>
    </w:p>
    <w:p w14:paraId="2D893C09" w14:textId="77777777" w:rsidR="007B6799" w:rsidRPr="001B4A62" w:rsidRDefault="007B6799" w:rsidP="007B6799">
      <w:pPr>
        <w:jc w:val="center"/>
        <w:rPr>
          <w:rFonts w:ascii="Arial Narrow" w:hAnsi="Arial Narrow" w:cstheme="minorHAnsi"/>
          <w:color w:val="000000" w:themeColor="text1"/>
        </w:rPr>
      </w:pPr>
      <w:r w:rsidRPr="001B4A62">
        <w:rPr>
          <w:rFonts w:ascii="Arial Narrow" w:hAnsi="Arial Narrow" w:cstheme="minorHAnsi"/>
          <w:color w:val="000000" w:themeColor="text1"/>
        </w:rPr>
        <w:t>_____________________________________________________________________</w:t>
      </w:r>
    </w:p>
    <w:p w14:paraId="04D0E50A" w14:textId="77777777" w:rsidR="007B6799" w:rsidRPr="001B4A62" w:rsidRDefault="007B6799" w:rsidP="007B6799">
      <w:pPr>
        <w:rPr>
          <w:rFonts w:ascii="Arial Narrow" w:hAnsi="Arial Narrow" w:cstheme="minorHAnsi"/>
          <w:b/>
          <w:color w:val="0000FF"/>
        </w:rPr>
      </w:pPr>
    </w:p>
    <w:p w14:paraId="5CEF53D9" w14:textId="77777777" w:rsidR="007B6799" w:rsidRPr="001B4A62" w:rsidRDefault="007B6799" w:rsidP="007B6799">
      <w:pPr>
        <w:rPr>
          <w:rFonts w:ascii="Arial Narrow" w:hAnsi="Arial Narrow" w:cstheme="minorHAnsi"/>
          <w:b/>
          <w:color w:val="0000FF"/>
        </w:rPr>
      </w:pPr>
    </w:p>
    <w:p w14:paraId="647093E8" w14:textId="77777777" w:rsidR="007B6799" w:rsidRPr="001B4A62" w:rsidRDefault="007B6799" w:rsidP="007B6799">
      <w:pPr>
        <w:rPr>
          <w:rFonts w:ascii="Arial Narrow" w:hAnsi="Arial Narrow" w:cstheme="minorHAnsi"/>
          <w:b/>
          <w:color w:val="0000FF"/>
        </w:rPr>
      </w:pPr>
    </w:p>
    <w:p w14:paraId="4DE71095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 xml:space="preserve">Mjesto izvođenja: </w:t>
      </w:r>
    </w:p>
    <w:p w14:paraId="34741426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6435BE7C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7CD97C3A" w14:textId="77777777" w:rsidR="007B6799" w:rsidRPr="001B4A62" w:rsidRDefault="007B6799" w:rsidP="007B6799">
      <w:pPr>
        <w:jc w:val="center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 xml:space="preserve">______________________________________________________________________ </w:t>
      </w:r>
    </w:p>
    <w:p w14:paraId="3E7FAD77" w14:textId="77777777" w:rsidR="007B6799" w:rsidRPr="001B4A62" w:rsidRDefault="007B6799" w:rsidP="007B6799">
      <w:pPr>
        <w:jc w:val="center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>______________________________________________________________________</w:t>
      </w:r>
    </w:p>
    <w:p w14:paraId="432E7364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>______________________________________________________________________</w:t>
      </w:r>
    </w:p>
    <w:p w14:paraId="680D8FE7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>______________________________________________________________________</w:t>
      </w:r>
    </w:p>
    <w:p w14:paraId="6B56832E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</w:rPr>
      </w:pPr>
    </w:p>
    <w:p w14:paraId="70F37BFC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  <w:color w:val="0000FF"/>
        </w:rPr>
      </w:pPr>
    </w:p>
    <w:p w14:paraId="47E8718D" w14:textId="77777777" w:rsidR="007B6799" w:rsidRPr="001B4A62" w:rsidRDefault="007B6799" w:rsidP="007B6799">
      <w:pPr>
        <w:rPr>
          <w:rFonts w:ascii="Arial Narrow" w:hAnsi="Arial Narrow" w:cstheme="minorHAnsi"/>
          <w:b/>
          <w:color w:val="0000FF"/>
        </w:rPr>
      </w:pPr>
    </w:p>
    <w:p w14:paraId="3B590391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 xml:space="preserve">Ime službenog mentora: </w:t>
      </w:r>
    </w:p>
    <w:p w14:paraId="60EAA73E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251EE000" w14:textId="77777777" w:rsidR="007B6799" w:rsidRPr="001B4A62" w:rsidRDefault="007B6799" w:rsidP="007B6799">
      <w:pPr>
        <w:jc w:val="center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 xml:space="preserve">_____________________________________________________________________ </w:t>
      </w:r>
    </w:p>
    <w:p w14:paraId="2C8417C0" w14:textId="77777777" w:rsidR="007B6799" w:rsidRPr="001B4A62" w:rsidRDefault="007B6799" w:rsidP="007B6799">
      <w:pPr>
        <w:jc w:val="center"/>
        <w:rPr>
          <w:rFonts w:ascii="Arial Narrow" w:hAnsi="Arial Narrow" w:cstheme="minorHAnsi"/>
        </w:rPr>
      </w:pPr>
    </w:p>
    <w:p w14:paraId="628FD99E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439C7D6E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6584C88A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320E3F55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67A07A9D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>Ime i prezime predmetnog nastavnika/mentora:</w:t>
      </w:r>
    </w:p>
    <w:p w14:paraId="128CD7F7" w14:textId="77777777" w:rsidR="007B6799" w:rsidRPr="001B4A62" w:rsidRDefault="007B6799" w:rsidP="007B6799">
      <w:pPr>
        <w:jc w:val="center"/>
        <w:rPr>
          <w:rFonts w:ascii="Arial Narrow" w:hAnsi="Arial Narrow" w:cstheme="minorHAnsi"/>
          <w:b/>
        </w:rPr>
      </w:pPr>
    </w:p>
    <w:p w14:paraId="4045ED08" w14:textId="77777777" w:rsidR="007B6799" w:rsidRPr="001B4A62" w:rsidRDefault="007B6799" w:rsidP="007B6799">
      <w:pPr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 xml:space="preserve">              _______________________________________________________________________</w:t>
      </w:r>
    </w:p>
    <w:p w14:paraId="4EF56D38" w14:textId="77777777" w:rsidR="007B6799" w:rsidRPr="001B4A62" w:rsidRDefault="007B6799" w:rsidP="007B6799">
      <w:pPr>
        <w:jc w:val="both"/>
        <w:rPr>
          <w:rFonts w:ascii="Arial Narrow" w:hAnsi="Arial Narrow" w:cstheme="minorHAnsi"/>
          <w:b/>
          <w:sz w:val="52"/>
          <w:szCs w:val="52"/>
        </w:rPr>
      </w:pPr>
    </w:p>
    <w:p w14:paraId="6F8485EE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4A12E3B0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51B5A3E3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405D2A36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51291EED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4E3E544C" w14:textId="77777777" w:rsidR="002D765A" w:rsidRDefault="002D765A" w:rsidP="007B6799">
      <w:pPr>
        <w:jc w:val="both"/>
        <w:rPr>
          <w:rFonts w:ascii="Arial Narrow" w:hAnsi="Arial Narrow" w:cstheme="minorHAnsi"/>
          <w:b/>
        </w:rPr>
      </w:pPr>
    </w:p>
    <w:p w14:paraId="33A569DF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6BDB5E76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59C3B586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4417BBCF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5D8CBDC7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7B59635D" w14:textId="77777777" w:rsid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2F45F274" w14:textId="77777777" w:rsidR="001B4A62" w:rsidRPr="001B4A62" w:rsidRDefault="001B4A62" w:rsidP="007B6799">
      <w:pPr>
        <w:jc w:val="both"/>
        <w:rPr>
          <w:rFonts w:ascii="Arial Narrow" w:hAnsi="Arial Narrow" w:cstheme="minorHAnsi"/>
          <w:b/>
        </w:rPr>
      </w:pPr>
    </w:p>
    <w:p w14:paraId="2D7DD724" w14:textId="77777777" w:rsidR="002515CF" w:rsidRPr="001B4A62" w:rsidRDefault="002515CF" w:rsidP="007B6799">
      <w:pPr>
        <w:jc w:val="both"/>
        <w:rPr>
          <w:rFonts w:ascii="Arial Narrow" w:hAnsi="Arial Narrow" w:cstheme="minorHAnsi"/>
          <w:b/>
        </w:rPr>
      </w:pPr>
    </w:p>
    <w:p w14:paraId="4834B5E9" w14:textId="77777777" w:rsidR="002D765A" w:rsidRPr="001B4A62" w:rsidRDefault="002D765A" w:rsidP="007B6799">
      <w:pPr>
        <w:jc w:val="both"/>
        <w:rPr>
          <w:rFonts w:ascii="Arial Narrow" w:hAnsi="Arial Narrow" w:cstheme="minorHAnsi"/>
          <w:b/>
        </w:rPr>
      </w:pPr>
    </w:p>
    <w:p w14:paraId="386BCC65" w14:textId="77777777" w:rsidR="007B6799" w:rsidRPr="001B4A62" w:rsidRDefault="007B6799" w:rsidP="007B6799">
      <w:pPr>
        <w:jc w:val="both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>PODRUČJE PRIMJENE</w:t>
      </w:r>
    </w:p>
    <w:p w14:paraId="1A8D0A5F" w14:textId="77777777" w:rsidR="007B6799" w:rsidRPr="001B4A62" w:rsidRDefault="007B6799" w:rsidP="007B6799">
      <w:pPr>
        <w:jc w:val="both"/>
        <w:rPr>
          <w:rFonts w:ascii="Arial Narrow" w:hAnsi="Arial Narrow" w:cstheme="minorHAnsi"/>
        </w:rPr>
      </w:pPr>
    </w:p>
    <w:p w14:paraId="2FD3A386" w14:textId="77777777" w:rsidR="007B6799" w:rsidRPr="001B4A62" w:rsidRDefault="007B6799" w:rsidP="007B6799">
      <w:pPr>
        <w:pStyle w:val="Bezproreda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 xml:space="preserve">U Dnevniku je koncipiran za evidentiranje bilježaka, ocjenjivanje i praćenje učenika tijekom stručne prakse Erasmus+ projekta „Irsko iskustvo“ za strukovnu kvalifikaciju fizioterapeutski tehničar/fizioterapetska tehničarka </w:t>
      </w:r>
    </w:p>
    <w:p w14:paraId="65350A51" w14:textId="77777777" w:rsidR="007B6799" w:rsidRPr="001B4A62" w:rsidRDefault="007B6799" w:rsidP="007B6799">
      <w:pPr>
        <w:pStyle w:val="Bezproreda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>Dnevnik sadrži ishode učenja navedene u nastavnom planu i programu nastavnih predmeta; Fizikalna terapija, Masaža, Kineziterapija i Kineziologija.</w:t>
      </w:r>
    </w:p>
    <w:p w14:paraId="42A50CFD" w14:textId="2198BF05" w:rsidR="007B6799" w:rsidRPr="001B4A62" w:rsidRDefault="007B6799" w:rsidP="007B6799">
      <w:pPr>
        <w:jc w:val="both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>UPUTE</w:t>
      </w:r>
    </w:p>
    <w:p w14:paraId="50F02598" w14:textId="77777777" w:rsidR="007B6799" w:rsidRPr="001B4A62" w:rsidRDefault="007B6799" w:rsidP="007B6799">
      <w:pPr>
        <w:pStyle w:val="Bezproreda"/>
        <w:rPr>
          <w:rFonts w:ascii="Arial Narrow" w:hAnsi="Arial Narrow" w:cstheme="minorHAnsi"/>
        </w:rPr>
      </w:pPr>
      <w:r w:rsidRPr="001B4A62">
        <w:rPr>
          <w:rFonts w:ascii="Arial Narrow" w:hAnsi="Arial Narrow" w:cstheme="minorHAnsi"/>
        </w:rPr>
        <w:t xml:space="preserve">Učenik svaki dan uz konzultacije s predmetnim nastavnikom/mentorom opisuje postupke koje je izvodio i/ili je u njima sudjelovao, a u tablicu znakom </w:t>
      </w:r>
      <w:r w:rsidRPr="001B4A62">
        <w:rPr>
          <w:rFonts w:ascii="Arial Narrow" w:hAnsi="Arial Narrow" w:cstheme="minorHAnsi"/>
          <w:b/>
          <w:sz w:val="28"/>
          <w:szCs w:val="28"/>
        </w:rPr>
        <w:t>+</w:t>
      </w:r>
      <w:r w:rsidRPr="001B4A62">
        <w:rPr>
          <w:rFonts w:ascii="Arial Narrow" w:hAnsi="Arial Narrow" w:cstheme="minorHAnsi"/>
        </w:rPr>
        <w:t xml:space="preserve"> označava vještinu koju je izvodio i/ili je u njoj sudjelovao, a znakom </w:t>
      </w:r>
      <w:r w:rsidRPr="001B4A62">
        <w:rPr>
          <w:rFonts w:ascii="Arial Narrow" w:hAnsi="Arial Narrow" w:cstheme="minorHAnsi"/>
          <w:b/>
          <w:sz w:val="28"/>
          <w:szCs w:val="28"/>
        </w:rPr>
        <w:t>x</w:t>
      </w:r>
      <w:r w:rsidRPr="001B4A62">
        <w:rPr>
          <w:rFonts w:ascii="Arial Narrow" w:hAnsi="Arial Narrow" w:cstheme="minorHAnsi"/>
        </w:rPr>
        <w:t xml:space="preserve"> ako navedenu vještinu nije izvodio i/ili u njoj nije sudjelovao.</w:t>
      </w:r>
    </w:p>
    <w:p w14:paraId="27DF1056" w14:textId="77777777" w:rsidR="007B6799" w:rsidRPr="001B4A62" w:rsidRDefault="007B6799" w:rsidP="007B6799">
      <w:pPr>
        <w:jc w:val="both"/>
        <w:rPr>
          <w:rFonts w:ascii="Arial Narrow" w:hAnsi="Arial Narrow" w:cstheme="minorHAnsi"/>
        </w:rPr>
      </w:pPr>
    </w:p>
    <w:p w14:paraId="33827E19" w14:textId="77777777" w:rsidR="007B6799" w:rsidRPr="001B4A62" w:rsidRDefault="007B6799" w:rsidP="007B6799">
      <w:pPr>
        <w:jc w:val="both"/>
        <w:rPr>
          <w:rFonts w:ascii="Arial Narrow" w:hAnsi="Arial Narrow" w:cstheme="minorHAnsi"/>
        </w:rPr>
      </w:pPr>
    </w:p>
    <w:p w14:paraId="302C4A2B" w14:textId="77777777" w:rsidR="007B6799" w:rsidRPr="001B4A62" w:rsidRDefault="007B6799" w:rsidP="007B6799">
      <w:pPr>
        <w:jc w:val="both"/>
        <w:rPr>
          <w:rFonts w:ascii="Arial Narrow" w:hAnsi="Arial Narrow" w:cstheme="minorHAnsi"/>
          <w:b/>
        </w:rPr>
      </w:pPr>
      <w:r w:rsidRPr="001B4A62">
        <w:rPr>
          <w:rFonts w:ascii="Arial Narrow" w:hAnsi="Arial Narrow" w:cstheme="minorHAnsi"/>
          <w:b/>
        </w:rPr>
        <w:t xml:space="preserve">MJERILA VREDNOVANJA UČENIKOVOG POSTIGNUĆA </w:t>
      </w:r>
    </w:p>
    <w:p w14:paraId="2E26193B" w14:textId="77777777" w:rsidR="007B6799" w:rsidRPr="001B4A62" w:rsidRDefault="007B6799" w:rsidP="007B6799">
      <w:pPr>
        <w:jc w:val="both"/>
        <w:rPr>
          <w:rFonts w:ascii="Arial Narrow" w:hAnsi="Arial Narrow" w:cstheme="minorHAnsi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7140"/>
      </w:tblGrid>
      <w:tr w:rsidR="007B6799" w:rsidRPr="001B4A62" w14:paraId="1635B829" w14:textId="77777777" w:rsidTr="001C0789">
        <w:trPr>
          <w:trHeight w:val="300"/>
        </w:trPr>
        <w:tc>
          <w:tcPr>
            <w:tcW w:w="1830" w:type="dxa"/>
          </w:tcPr>
          <w:p w14:paraId="06A2BC76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  <w:b/>
              </w:rPr>
            </w:pPr>
            <w:r w:rsidRPr="001B4A62">
              <w:rPr>
                <w:rFonts w:ascii="Arial Narrow" w:hAnsi="Arial Narrow" w:cstheme="minorHAnsi"/>
                <w:b/>
              </w:rPr>
              <w:t>Ocjena</w:t>
            </w:r>
          </w:p>
        </w:tc>
        <w:tc>
          <w:tcPr>
            <w:tcW w:w="7140" w:type="dxa"/>
          </w:tcPr>
          <w:p w14:paraId="2C24AE0B" w14:textId="77777777" w:rsidR="007B6799" w:rsidRPr="001B4A62" w:rsidRDefault="007B6799" w:rsidP="001C0789">
            <w:pPr>
              <w:ind w:left="-7"/>
              <w:jc w:val="center"/>
              <w:rPr>
                <w:rFonts w:ascii="Arial Narrow" w:hAnsi="Arial Narrow" w:cstheme="minorHAnsi"/>
                <w:b/>
              </w:rPr>
            </w:pPr>
            <w:r w:rsidRPr="001B4A62">
              <w:rPr>
                <w:rFonts w:ascii="Arial Narrow" w:hAnsi="Arial Narrow" w:cstheme="minorHAnsi"/>
                <w:b/>
              </w:rPr>
              <w:t>Opis kriterija</w:t>
            </w:r>
          </w:p>
        </w:tc>
      </w:tr>
      <w:tr w:rsidR="007B6799" w:rsidRPr="001B4A62" w14:paraId="08E8AF12" w14:textId="77777777" w:rsidTr="001C0789">
        <w:trPr>
          <w:trHeight w:val="300"/>
        </w:trPr>
        <w:tc>
          <w:tcPr>
            <w:tcW w:w="1830" w:type="dxa"/>
          </w:tcPr>
          <w:p w14:paraId="25E6C068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Odličan (5)</w:t>
            </w:r>
          </w:p>
        </w:tc>
        <w:tc>
          <w:tcPr>
            <w:tcW w:w="7140" w:type="dxa"/>
          </w:tcPr>
          <w:p w14:paraId="20702283" w14:textId="77777777" w:rsidR="007B6799" w:rsidRPr="001B4A62" w:rsidRDefault="007B6799" w:rsidP="001C0789">
            <w:pPr>
              <w:ind w:left="-7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 xml:space="preserve">Samostalno primjenjuje prije stečena znanja i vještine. Odabire postupke koji najviše odgovaraju  zadanom zadatku i primjenjuje ih bez greške. Svoje postupke i ideje objašnjava jasno, precizno i sigurno i pri tome upotrebljava stručnu terminologiju. Ističe se interesom i inicijativom u provođenju postupaka fizikalne terapije. </w:t>
            </w:r>
          </w:p>
        </w:tc>
      </w:tr>
      <w:tr w:rsidR="007B6799" w:rsidRPr="001B4A62" w14:paraId="6280EEEE" w14:textId="77777777" w:rsidTr="001C0789">
        <w:trPr>
          <w:trHeight w:val="300"/>
        </w:trPr>
        <w:tc>
          <w:tcPr>
            <w:tcW w:w="1830" w:type="dxa"/>
          </w:tcPr>
          <w:p w14:paraId="6190F0D9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Vrlo dobar (4)</w:t>
            </w:r>
          </w:p>
        </w:tc>
        <w:tc>
          <w:tcPr>
            <w:tcW w:w="7140" w:type="dxa"/>
          </w:tcPr>
          <w:p w14:paraId="10748E3A" w14:textId="77777777" w:rsidR="007B6799" w:rsidRPr="001B4A62" w:rsidRDefault="007B6799" w:rsidP="001C0789">
            <w:pPr>
              <w:ind w:left="-7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Uglavnom samostalno i točno primjenjuje stečena znanja. Uz povremenu verbalnu podršku mentora rješava složenije zadatke. Uočava pogreške i samostalno ih ispravlja. Služi se usvojenim znanjem i stručnom terminologijom.  Pouzdan/na i primjerena interesa za provođenjem postupaka hizikalne terapije.</w:t>
            </w:r>
          </w:p>
        </w:tc>
      </w:tr>
      <w:tr w:rsidR="007B6799" w:rsidRPr="001B4A62" w14:paraId="189EF0E9" w14:textId="77777777" w:rsidTr="001C0789">
        <w:trPr>
          <w:trHeight w:val="300"/>
        </w:trPr>
        <w:tc>
          <w:tcPr>
            <w:tcW w:w="1830" w:type="dxa"/>
          </w:tcPr>
          <w:p w14:paraId="075B1295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Dobar (3)</w:t>
            </w:r>
          </w:p>
        </w:tc>
        <w:tc>
          <w:tcPr>
            <w:tcW w:w="7140" w:type="dxa"/>
          </w:tcPr>
          <w:p w14:paraId="4BE483BE" w14:textId="77777777" w:rsidR="007B6799" w:rsidRPr="001B4A62" w:rsidRDefault="007B6799" w:rsidP="001C0789">
            <w:pPr>
              <w:ind w:left="-7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 xml:space="preserve">Poznaje i reproducira temeljna znanja i sposoban/na je uz verbalnu podršku mentora povezati teorijske spoznaje s kliničkom nastavom. Razumije zadatak, opisuje aktivnosti ali je u njegovom  rješavanju nesiguran/na. Pokazuje dobar interes i inicijativu za provođenjem postupaka fizikalne terapije. </w:t>
            </w:r>
          </w:p>
        </w:tc>
      </w:tr>
      <w:tr w:rsidR="007B6799" w:rsidRPr="001B4A62" w14:paraId="4B28E7FA" w14:textId="77777777" w:rsidTr="001C0789">
        <w:trPr>
          <w:trHeight w:val="300"/>
        </w:trPr>
        <w:tc>
          <w:tcPr>
            <w:tcW w:w="1830" w:type="dxa"/>
          </w:tcPr>
          <w:p w14:paraId="248CC8CD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Dovoljan (2)</w:t>
            </w:r>
          </w:p>
        </w:tc>
        <w:tc>
          <w:tcPr>
            <w:tcW w:w="7140" w:type="dxa"/>
          </w:tcPr>
          <w:p w14:paraId="4800361E" w14:textId="77777777" w:rsidR="007B6799" w:rsidRPr="001B4A62" w:rsidRDefault="007B6799" w:rsidP="001C0789">
            <w:pPr>
              <w:ind w:left="-7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Djelomično prepoznaje osnovnu medicinsku terminologiju, definira i imenuje osnovne pojmove. Za postupke koje primjenjuje daje djelomično točna, nepoptuna i nesigurna objašnjenja ne rabeći stručnu terminologiju.Naučeno primjenjuje na poznate, jednostavne situacije.  Vježbe izvodi isključivo uz verbalnu pomoć mentora, ne uočava pogreške samostalno. Pokazuje slabiji interes za provođenje fizikalne terapije.</w:t>
            </w:r>
          </w:p>
        </w:tc>
      </w:tr>
      <w:tr w:rsidR="007B6799" w:rsidRPr="001B4A62" w14:paraId="7ECAFD58" w14:textId="77777777" w:rsidTr="001C0789">
        <w:trPr>
          <w:trHeight w:val="300"/>
        </w:trPr>
        <w:tc>
          <w:tcPr>
            <w:tcW w:w="1830" w:type="dxa"/>
          </w:tcPr>
          <w:p w14:paraId="7B583BCE" w14:textId="77777777" w:rsidR="007B6799" w:rsidRPr="001B4A62" w:rsidRDefault="007B6799" w:rsidP="001C0789">
            <w:pPr>
              <w:ind w:left="-7"/>
              <w:jc w:val="both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Nedovoljan (1)</w:t>
            </w:r>
          </w:p>
        </w:tc>
        <w:tc>
          <w:tcPr>
            <w:tcW w:w="7140" w:type="dxa"/>
          </w:tcPr>
          <w:p w14:paraId="02FB53D0" w14:textId="77777777" w:rsidR="007B6799" w:rsidRPr="001B4A62" w:rsidRDefault="007B6799" w:rsidP="001C0789">
            <w:pPr>
              <w:ind w:left="-7"/>
              <w:rPr>
                <w:rFonts w:ascii="Arial Narrow" w:hAnsi="Arial Narrow" w:cstheme="minorHAnsi"/>
              </w:rPr>
            </w:pPr>
            <w:r w:rsidRPr="001B4A62">
              <w:rPr>
                <w:rFonts w:ascii="Arial Narrow" w:hAnsi="Arial Narrow" w:cstheme="minorHAnsi"/>
              </w:rPr>
              <w:t>Nedovoljno i vrlo ograničeno opisuje postupke. Ne pojašnjava svrhu postupka koji primjenjuje. Neuočava pogreške na koju je upozoren i nezna je ispraviti. Ne poznaje osnovne pojmove. Niti uz poticaj mentora ne pojašnjava temeljne koncepte u fizioterapiji.  Kod zahtjevnijih zadataka brzo odustaje.</w:t>
            </w:r>
          </w:p>
        </w:tc>
      </w:tr>
    </w:tbl>
    <w:p w14:paraId="3783A401" w14:textId="77777777" w:rsidR="002D765A" w:rsidRPr="001B4A62" w:rsidRDefault="002D765A" w:rsidP="007B6799">
      <w:pPr>
        <w:jc w:val="both"/>
        <w:rPr>
          <w:rFonts w:ascii="Arial Narrow" w:hAnsi="Arial Narrow" w:cstheme="minorHAnsi"/>
        </w:rPr>
      </w:pPr>
    </w:p>
    <w:p w14:paraId="50379B9F" w14:textId="77777777" w:rsidR="002D765A" w:rsidRDefault="002D765A" w:rsidP="007B6799">
      <w:pPr>
        <w:jc w:val="both"/>
        <w:rPr>
          <w:rFonts w:ascii="Arial Narrow" w:hAnsi="Arial Narrow" w:cstheme="minorHAnsi"/>
        </w:rPr>
      </w:pPr>
    </w:p>
    <w:p w14:paraId="701149DA" w14:textId="77777777" w:rsidR="001B4A62" w:rsidRDefault="001B4A62" w:rsidP="007B6799">
      <w:pPr>
        <w:jc w:val="both"/>
        <w:rPr>
          <w:rFonts w:ascii="Arial Narrow" w:hAnsi="Arial Narrow" w:cstheme="minorHAnsi"/>
        </w:rPr>
      </w:pPr>
    </w:p>
    <w:p w14:paraId="624B1426" w14:textId="77777777" w:rsidR="001B4A62" w:rsidRDefault="001B4A62" w:rsidP="007B6799">
      <w:pPr>
        <w:jc w:val="both"/>
        <w:rPr>
          <w:rFonts w:ascii="Arial Narrow" w:hAnsi="Arial Narrow" w:cstheme="minorHAnsi"/>
        </w:rPr>
      </w:pPr>
    </w:p>
    <w:p w14:paraId="7550DBA1" w14:textId="77777777" w:rsidR="001B4A62" w:rsidRDefault="001B4A62" w:rsidP="007B6799">
      <w:pPr>
        <w:jc w:val="both"/>
        <w:rPr>
          <w:rFonts w:ascii="Arial Narrow" w:hAnsi="Arial Narrow" w:cstheme="minorHAnsi"/>
        </w:rPr>
      </w:pPr>
    </w:p>
    <w:p w14:paraId="3A06A9EC" w14:textId="77777777" w:rsidR="001B4A62" w:rsidRDefault="001B4A62" w:rsidP="007B6799">
      <w:pPr>
        <w:jc w:val="both"/>
        <w:rPr>
          <w:rFonts w:ascii="Arial Narrow" w:hAnsi="Arial Narrow" w:cstheme="minorHAnsi"/>
        </w:rPr>
      </w:pPr>
    </w:p>
    <w:p w14:paraId="5CD3E2C3" w14:textId="77777777" w:rsidR="007B6799" w:rsidRPr="001B4A62" w:rsidRDefault="007B6799" w:rsidP="007B6799">
      <w:pPr>
        <w:rPr>
          <w:rFonts w:ascii="Arial Narrow" w:hAnsi="Arial Narrow" w:cstheme="minorHAnsi"/>
        </w:rPr>
      </w:pPr>
      <w:bookmarkStart w:id="0" w:name="_GoBack"/>
      <w:bookmarkEnd w:id="0"/>
    </w:p>
    <w:p w14:paraId="47AF3DFD" w14:textId="77777777" w:rsidR="007B6799" w:rsidRPr="002515CF" w:rsidRDefault="007B6799" w:rsidP="007B6799">
      <w:pPr>
        <w:jc w:val="center"/>
        <w:rPr>
          <w:rFonts w:asciiTheme="minorHAnsi" w:hAnsiTheme="minorHAnsi" w:cstheme="minorHAnsi"/>
          <w:b/>
        </w:rPr>
      </w:pPr>
      <w:r w:rsidRPr="002515CF">
        <w:rPr>
          <w:rFonts w:asciiTheme="minorHAnsi" w:hAnsiTheme="minorHAnsi" w:cstheme="minorHAnsi"/>
          <w:b/>
        </w:rPr>
        <w:lastRenderedPageBreak/>
        <w:t>Opis postupaka tijekom stručne prakse Erasmus+ projekta „Irsko iskustvo“</w:t>
      </w:r>
    </w:p>
    <w:p w14:paraId="28E9E303" w14:textId="77777777" w:rsidR="007B6799" w:rsidRPr="002515CF" w:rsidRDefault="007B6799" w:rsidP="007B6799">
      <w:pPr>
        <w:jc w:val="both"/>
        <w:rPr>
          <w:rFonts w:asciiTheme="minorHAnsi" w:hAnsiTheme="minorHAnsi" w:cstheme="minorHAnsi"/>
          <w:b/>
        </w:rPr>
      </w:pPr>
    </w:p>
    <w:tbl>
      <w:tblPr>
        <w:tblW w:w="92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7B6799" w:rsidRPr="002515CF" w14:paraId="01CE9506" w14:textId="77777777" w:rsidTr="001C0789">
        <w:trPr>
          <w:trHeight w:val="4990"/>
        </w:trPr>
        <w:tc>
          <w:tcPr>
            <w:tcW w:w="9270" w:type="dxa"/>
          </w:tcPr>
          <w:p w14:paraId="2FB6A43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 xml:space="preserve">Datum: </w:t>
            </w:r>
          </w:p>
          <w:p w14:paraId="0CC769D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93420F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FE2797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5B28E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A3D92E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73A093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880D75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1D1828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D88C2F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2AD573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F8147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E356B7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267F55E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93CE1C8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FAE65D5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08594B6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FA6FF87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4A5D015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1B542BF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23A23535" w14:textId="77777777" w:rsidTr="001C0789">
        <w:trPr>
          <w:trHeight w:val="4947"/>
        </w:trPr>
        <w:tc>
          <w:tcPr>
            <w:tcW w:w="9270" w:type="dxa"/>
          </w:tcPr>
          <w:p w14:paraId="6D37AF6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 xml:space="preserve">Datum: </w:t>
            </w:r>
          </w:p>
          <w:p w14:paraId="0C51641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97A2E4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F4D7AA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A667ED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91C6D0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28F492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DF581F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E8851D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EB8DF9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566F4C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C879D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AF6EBE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DC4924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92C585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546552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63CA42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F71A1B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554C80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089E439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5051CF8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0355420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8E91708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1256BB7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4768FD7F" w14:textId="77777777" w:rsidTr="001C0789">
        <w:trPr>
          <w:trHeight w:val="4947"/>
        </w:trPr>
        <w:tc>
          <w:tcPr>
            <w:tcW w:w="9270" w:type="dxa"/>
          </w:tcPr>
          <w:p w14:paraId="20DFF10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lastRenderedPageBreak/>
              <w:t>Datum:</w:t>
            </w:r>
          </w:p>
          <w:p w14:paraId="4A2F151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B48713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52B1ED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24C221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DC46E2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3C27E9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77E8DE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D1732E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E08D38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3A70B5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A6B4F7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1D464E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C30594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5DE8ED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61B1DA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4D956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069E61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9ADC1D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9F371F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B67BE1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5F3419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028B05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40131E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CE424E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4B0BAD9E" w14:textId="77777777" w:rsidTr="001C0789">
        <w:trPr>
          <w:trHeight w:val="4947"/>
        </w:trPr>
        <w:tc>
          <w:tcPr>
            <w:tcW w:w="9270" w:type="dxa"/>
          </w:tcPr>
          <w:p w14:paraId="21D1DED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>Datum:</w:t>
            </w:r>
          </w:p>
          <w:p w14:paraId="0B5E683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FD11A3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3E6883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E048B9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F6BB8A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297E39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802FA8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5523C1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ED7A1B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164744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5CE811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E3A53E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B0850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4EC306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40A287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4BEAAB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1A8919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AE6168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7FB66F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A77A542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3463FFC2" w14:textId="77777777" w:rsidTr="001C0789">
        <w:trPr>
          <w:trHeight w:val="4947"/>
        </w:trPr>
        <w:tc>
          <w:tcPr>
            <w:tcW w:w="9270" w:type="dxa"/>
          </w:tcPr>
          <w:p w14:paraId="1A105BA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lastRenderedPageBreak/>
              <w:t xml:space="preserve">Datum: </w:t>
            </w:r>
          </w:p>
          <w:p w14:paraId="00997DB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B78EA7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8C6A86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838257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D03245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C95B30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602382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E31594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63AF79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F3882C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5FD742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75E5CB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A1833F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D8DA5B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E1BB01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73FC5F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49B4E0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50C672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7DD7D5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71E1AF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8FE587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093BC8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EB5040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167563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17D000B7" w14:textId="77777777" w:rsidTr="001C0789">
        <w:trPr>
          <w:trHeight w:val="4947"/>
        </w:trPr>
        <w:tc>
          <w:tcPr>
            <w:tcW w:w="9270" w:type="dxa"/>
          </w:tcPr>
          <w:p w14:paraId="7B5785A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>Datum:</w:t>
            </w:r>
          </w:p>
          <w:p w14:paraId="67AF18C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35684A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2BC5E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F53CA1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C7DB84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E12DA9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4590DE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776329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C800AD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465B138" w14:textId="77777777" w:rsidR="007B6799" w:rsidRDefault="007B6799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FB354BF" w14:textId="77777777" w:rsidR="002515CF" w:rsidRDefault="002515CF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DC706F8" w14:textId="77777777" w:rsidR="002515CF" w:rsidRDefault="002515CF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7631AEE" w14:textId="77777777" w:rsidR="002515CF" w:rsidRDefault="002515CF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00CF733" w14:textId="77777777" w:rsidR="002515CF" w:rsidRDefault="002515CF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C743818" w14:textId="77777777" w:rsidR="002515CF" w:rsidRPr="002515CF" w:rsidRDefault="002515CF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C4C6A8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A9F142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3D42F9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E32D2D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ECFDFF8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2AC5C923" w14:textId="77777777" w:rsidTr="001C0789">
        <w:trPr>
          <w:trHeight w:val="4947"/>
        </w:trPr>
        <w:tc>
          <w:tcPr>
            <w:tcW w:w="9270" w:type="dxa"/>
          </w:tcPr>
          <w:p w14:paraId="21B83B3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lastRenderedPageBreak/>
              <w:t>Datum:</w:t>
            </w:r>
          </w:p>
          <w:p w14:paraId="33C51C9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BE7157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B2E4D3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A54330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B3698C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88F6F6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1B1478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1153E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8CD245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0F8838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8DBF03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89C7EE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6BDFC0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17964C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1C7C9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4E4733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B24CDF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DFE2D0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B13785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4FD281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F76C3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4FE875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39AF20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A4456E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10BFA513" w14:textId="77777777" w:rsidTr="001C0789">
        <w:trPr>
          <w:trHeight w:val="4947"/>
        </w:trPr>
        <w:tc>
          <w:tcPr>
            <w:tcW w:w="9270" w:type="dxa"/>
          </w:tcPr>
          <w:p w14:paraId="00C1FDA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>Datum:</w:t>
            </w:r>
          </w:p>
          <w:p w14:paraId="2D2C195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FD561F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81B548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B856A9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856C18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34BA07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756CDF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82952E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45F3D2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4B96F4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8EE275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3692CAD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4E38F0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8F424B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9315A7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5688D3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6FDD50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2E2AF9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D77B88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4EF107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6E66BBA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5A068F54" w14:textId="77777777" w:rsidTr="001C0789">
        <w:trPr>
          <w:trHeight w:val="4947"/>
        </w:trPr>
        <w:tc>
          <w:tcPr>
            <w:tcW w:w="9270" w:type="dxa"/>
          </w:tcPr>
          <w:p w14:paraId="232C8FF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lastRenderedPageBreak/>
              <w:t>Datum:</w:t>
            </w:r>
          </w:p>
          <w:p w14:paraId="7F9BA3D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0E92FE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CE028D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E8C354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3E47E7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FD58D3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97C1A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EED574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239DB0C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0094FAD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677BF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30AD71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1EA4E7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4D1258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698FD3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636ECA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4220CC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4FF72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3BCA092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0CE29E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029A197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828D33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13B585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CB800E2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B6799" w:rsidRPr="002515CF" w14:paraId="48EC31FA" w14:textId="77777777" w:rsidTr="001C0789">
        <w:trPr>
          <w:trHeight w:val="4947"/>
        </w:trPr>
        <w:tc>
          <w:tcPr>
            <w:tcW w:w="9270" w:type="dxa"/>
          </w:tcPr>
          <w:p w14:paraId="48B5705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  <w:r w:rsidRPr="002515CF">
              <w:rPr>
                <w:rFonts w:asciiTheme="minorHAnsi" w:eastAsia="Calibri" w:hAnsiTheme="minorHAnsi" w:cstheme="minorHAnsi"/>
              </w:rPr>
              <w:t>Datum:</w:t>
            </w:r>
          </w:p>
          <w:p w14:paraId="73A2B55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4144D68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9EA779B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2FB539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EC1CED9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C29274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1D3F34E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4B29D991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1F8C6E8A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97955F5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EE39030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2B1F68C4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6F02ED42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E54F6CF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C8D4A8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370E306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5A3C7AD3" w14:textId="77777777" w:rsidR="007B6799" w:rsidRPr="002515CF" w:rsidRDefault="007B6799" w:rsidP="002515CF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D40E8C3" w14:textId="77777777" w:rsidR="007B6799" w:rsidRPr="002515CF" w:rsidRDefault="007B6799" w:rsidP="001C0789">
            <w:pPr>
              <w:ind w:left="8"/>
              <w:jc w:val="both"/>
              <w:rPr>
                <w:rFonts w:asciiTheme="minorHAnsi" w:eastAsia="Calibri" w:hAnsiTheme="minorHAnsi" w:cstheme="minorHAnsi"/>
              </w:rPr>
            </w:pPr>
          </w:p>
          <w:p w14:paraId="7453ABA1" w14:textId="77777777" w:rsidR="007B6799" w:rsidRPr="002515CF" w:rsidRDefault="007B6799" w:rsidP="001C0789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284632A4" w14:textId="77777777" w:rsidR="007B6799" w:rsidRPr="002515CF" w:rsidRDefault="007B6799" w:rsidP="007B679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475"/>
        <w:tblW w:w="106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8"/>
        <w:gridCol w:w="597"/>
        <w:gridCol w:w="572"/>
        <w:gridCol w:w="524"/>
        <w:gridCol w:w="71"/>
        <w:gridCol w:w="539"/>
        <w:gridCol w:w="308"/>
        <w:gridCol w:w="258"/>
        <w:gridCol w:w="233"/>
        <w:gridCol w:w="352"/>
        <w:gridCol w:w="9"/>
        <w:gridCol w:w="539"/>
        <w:gridCol w:w="37"/>
        <w:gridCol w:w="546"/>
        <w:gridCol w:w="6"/>
        <w:gridCol w:w="577"/>
        <w:gridCol w:w="23"/>
        <w:gridCol w:w="544"/>
        <w:gridCol w:w="851"/>
      </w:tblGrid>
      <w:tr w:rsidR="007B6799" w:rsidRPr="002515CF" w14:paraId="1ECA2C85" w14:textId="77777777" w:rsidTr="001C0789">
        <w:trPr>
          <w:trHeight w:val="278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07509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 w:rsidRPr="002515CF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lastRenderedPageBreak/>
              <w:t>VJEŠTINE/ ISHODI</w:t>
            </w:r>
          </w:p>
        </w:tc>
        <w:tc>
          <w:tcPr>
            <w:tcW w:w="65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ABE05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Evidencija realizacije vježbi (datum)</w:t>
            </w:r>
          </w:p>
        </w:tc>
      </w:tr>
      <w:tr w:rsidR="007B6799" w:rsidRPr="002515CF" w14:paraId="29E0E12E" w14:textId="77777777" w:rsidTr="001C0789">
        <w:trPr>
          <w:trHeight w:val="393"/>
        </w:trPr>
        <w:tc>
          <w:tcPr>
            <w:tcW w:w="4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1AA5A9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5218D8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8FBEC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96CDD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64244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CF6EF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E19B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0B013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39616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59C95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8EC9A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DBEA6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18"/>
                <w:szCs w:val="18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18"/>
                <w:szCs w:val="18"/>
              </w:rPr>
              <w:t>OCJENA</w:t>
            </w:r>
          </w:p>
          <w:p w14:paraId="10BC7BA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16"/>
                <w:szCs w:val="16"/>
              </w:rPr>
            </w:pPr>
          </w:p>
        </w:tc>
      </w:tr>
      <w:tr w:rsidR="007B6799" w:rsidRPr="002515CF" w14:paraId="447BC609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2B72EF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SPREČAVANJE INFEKCIJA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E510C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C1162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00ECC79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692861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Higijena ruku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3EEB4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D5CF8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88215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73437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F036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555F7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3B55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39EBB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14FBF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11F6F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3C0D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88D576C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B24380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Uporaba zaštitne odjeće i obuće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D4563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FBB98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A68A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5CE5D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EA64E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2D350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57275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8D86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616E6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D60BA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8A37D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3E1E7F7A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5FB10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Dezinfekcija pribora i materijala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17883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D0F5E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757B0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FE720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6A056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5E58D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825BD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09072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63BB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2F661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6CA5B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A62B91E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0D39EC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Mjere sprečavanje i suzbijanje infekcija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73DA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A4137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8B9EF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5F12D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61EF7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2DBE3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E63C9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AF17C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307D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46690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37D7E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571F8E9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64ABEE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Izvještavanje i dokumentiranje provedenih postupaka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24C93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48113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C8EA0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C61AB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FB4C4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A9EDF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1A58E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D220C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41A58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78F1E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5296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D11A1D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6C7BB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sz w:val="20"/>
                <w:szCs w:val="20"/>
              </w:rPr>
              <w:t>PRUŽANJE I PRIMJENA TEHNIKA FIZIKALNE TERAPIJE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09168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B2A2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</w:tr>
      <w:tr w:rsidR="007B6799" w:rsidRPr="002515CF" w14:paraId="22746BE1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7B2AB9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PROCJENA STANJA KORISNIKA 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22BEB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FB659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</w:pPr>
          </w:p>
        </w:tc>
      </w:tr>
      <w:tr w:rsidR="007B6799" w:rsidRPr="002515CF" w14:paraId="60D54BD3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5B6868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Procjena funkionalne sposobnosti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C15D8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E1EF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67E86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B106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C0411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8DDFC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CDC53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1350C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0EE0E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D7968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B675E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ED96B91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CABDA2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Procjena motoričke sposobnosti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D9E3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068FD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8F1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ECCAD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2DCAF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D0E03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36808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ECF5F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A4A6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3FA3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2335F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3DEDD3E6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006DAC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Procjena pokretljivosti korisnika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7C2AB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7F700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FA2D5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AB1AA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2B738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FB1B1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4B2B8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D1C2A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24FD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161FC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E06F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B25F4DE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E6F1CC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Procjena opsega pokreta u zglobovima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D717B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B6BEC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C26BB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ABB3A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1916B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8A4C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A6477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1035B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EA4C2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7872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D5F5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5E9EF3F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2FD4FF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Procjena rizika za pad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B074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2374C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E5E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7ACE4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490B5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45827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ABECD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AA08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21E8E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F207F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2790C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39CE6CC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8C0C45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Procijena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boli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vrsta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jačina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lokacija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BF786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79D56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FC20F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8A649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412D0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82B6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6A09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5B4DE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C814E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D672B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FB313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0E006EB6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4F00B0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Izvještavanje o izmjerenim vrijednostima i rezultatima promatranja   uočavanje  nepravilnosti pri mjerenju i   promatranju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DA654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BFBFBF"/>
                <w:kern w:val="24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6D6DD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  <w:p w14:paraId="641B27A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CDBA2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  <w:p w14:paraId="6F6BBE7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75BF1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  <w:p w14:paraId="2730595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DFB70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DFE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6AF3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CC57A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B5B8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02931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D2E0A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7B6799" w:rsidRPr="002515CF" w14:paraId="125AADA5" w14:textId="77777777" w:rsidTr="001C0789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A3F70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PRIMJENA SUSTAVNE MANIPULACIJE MEKIM TKIVOM U TERAPIJSKE SVRHE</w:t>
            </w:r>
          </w:p>
        </w:tc>
        <w:tc>
          <w:tcPr>
            <w:tcW w:w="573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47FF1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11D66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42B73AC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BC45B5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Masaža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F0447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7F3D6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629C4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1191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F784E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B28D8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28D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43EEE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31D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F4C17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B00E9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D90140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2013A4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Mobilizacija intersticijskih tekućina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261A8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D55BC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2DCE5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5271B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E07E1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51728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5BD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06324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717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42A72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121A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FEEA9DE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B5CC409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Lokalno poboljšanje protoka krvi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D933F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AA27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ADAA8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74302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6863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C666F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7C8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DC379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6EA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F8F19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58E24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DDCCF9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1F79A32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Primjena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postupaka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zbrijavanja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korisnika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boli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31CE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D867E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16627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CDB8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0FAC6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54DE4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355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0EEAC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C4C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638F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F44A8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CFC3B0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B1417C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Primjena postupaka smanjenja  ukočenosti mišića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E07A4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BF682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0B9E2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BDF2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FC31B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0D2F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385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81198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30D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A9C2A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9D5CC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78D1C2F1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370FFA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Sprečavanje i/ili uklanjanje miogeloze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0CF63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4EBDE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D80E8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B30F0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54C7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88976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9B7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6BF5C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725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4C6EA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D46C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D9C26B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3098A8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>SPREČAVANJE I ZBRINJAVANJE KOMPLIKACIJA DUGOTRAJNOG MIROVANJA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5D174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5406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C9C4440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8542E5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Sprečavanje  dekubitusa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6428E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82EED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120A7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287F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A8816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79B4A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0DE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0A38F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CC3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A2699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BAB41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0A1890AD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F3404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Zbrinjavanje bolesnika s dekukubitusom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F6263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258CF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9E7A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CBDAD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96BD1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E055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04B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18B25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D51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C1247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A034D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6520883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72EB87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sprečavanje tromboze/tromboflebitisa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C27A1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30C3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8777F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12E3A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B34C3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80953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CBF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E4FD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30A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1231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F1CCF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3D89BB2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1D5412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Zbrinjavanje korisnika s trombozom/tromboflebitisom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2EFF2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FF08A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FBE32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4746E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7915E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49A83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1E6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E5EF6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6E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5BD6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4935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3EBB2B4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DD2BF8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sprečavanje kontraktura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ECA56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92583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4F93E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EA78F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2F3FF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B6F02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E6C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9765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EDF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8E774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824C7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30A52DC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77D3F4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Zbrinjavanje korisnika s kontrakturama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0B01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57682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42761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8D10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37EBB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5B5E3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4D5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139E4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24A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079F4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75EA2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A42005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D9903E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Sprečavanje respiratornih infekcija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7F84C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15692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F290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85A5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32615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CC87D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2E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9C9D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A0B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9140E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73103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F56B3C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132AAD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Zbrinjavanje korisnika s respiratornim infekcijama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58DD0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23450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1B344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B10D0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4E07B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89904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E99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62447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68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ECEC7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37F24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B86C3CD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3B0034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Sprečavanje nesvjestice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83A5D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7E89A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74270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0B3E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61A6F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4F959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BAB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49D7C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745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C50A0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1E53F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01F466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12705B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6D27A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970E4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0BA71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16DDE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4B9CA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C5227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BFE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768DA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3B3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5DE7B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8EB0B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E00FADF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DC0407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POMOĆ PRI TJELESNOJ AKTIVNOSTI I </w:t>
            </w:r>
            <w:r w:rsidRPr="002515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POKRETA PACIJENTA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9365F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BCBF3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799" w:rsidRPr="002515CF" w14:paraId="3B037F7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A51EF1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PROMJENA POLOŽAJA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A0ECE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AD1C3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20D3C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68888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4A6EB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86743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46F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2105B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307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2424E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A8FD2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799" w:rsidRPr="002515CF" w14:paraId="40781E3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3E56C5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lastRenderedPageBreak/>
              <w:t>Smještanje u bočni položaj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9389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0253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453D0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43F7E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8982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727D8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3DB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16E4B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9DC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C2246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FB4AF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18042A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2B925F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Smještanje u sjedeći položaj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9B2C6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03B98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F1FDF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A79E0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65609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37144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29E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815B6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928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AF090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FA61A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722B6323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896FA8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Premještanje iz kreveta u stolicu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8D775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73ED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A34EF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1A54A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2E06C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6A2B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FBB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D4D47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383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1856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777C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EA678A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71EFE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Korištenje pomagala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BCB1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F9AE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B06D0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53C1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05D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3EDE0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29E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CD473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B7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26DF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48E5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04C089B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7012DB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Izvještavanje i dokumentiranje provedenih postupaka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905A7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EC3BB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B87D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570AF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4C60A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23AB4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6B6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1B397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5FF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63E56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50D6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B2FBFBA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7085D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KORIŠTENJE KRETANJA U LIJEČENJU S OSNOVNOM SVRHOM JAČANJA MIŠIĆA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CAE70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0D457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A42893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DB0AF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Aktivne vježbe za povećanje snage mišića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3FF7F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17FFC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BCD26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E0BA7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5D790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F83A8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85F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C4139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712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159A7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D3E69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1B95626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96288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Aktivne vježbe za povećanje opsega pokreta u zgobovima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9E2D1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5C2D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7FD3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EEF27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D98A4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9A18E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42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6BA58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071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AE7EC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42837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A098847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2AD050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Vježbe disanja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86651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E180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12F5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6F313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C111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C6972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A0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061B1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28C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A676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2EAF5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711374E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BDE64E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Pasivne vježbe za sprečavanje kontraktura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39285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CE2C1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7E19B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AE480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0DB1E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6F76F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A49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E1E33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BC8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AFAEE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D60F3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DF59379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7857F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Pasivne vježbe za </w:t>
            </w:r>
            <w:r w:rsidRPr="002515C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održavanje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duljine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mišićnih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vlakana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D2C85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5C7AE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E322A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B5C98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01C80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63183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033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79645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639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9CAF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0CE68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0CBDE6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278A8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Pasivne vježbe za </w:t>
            </w:r>
            <w:r w:rsidRPr="002515C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održavanje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515C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proprioceptivnog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osjeta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osjećaja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položaja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tijela</w:t>
            </w:r>
            <w:proofErr w:type="spellEnd"/>
            <w:r w:rsidRPr="002515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F9795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AFD4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8A0A6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BE093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74E0E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E571F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B50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9971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C3A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3AF68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11613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72E201A2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1F6084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Provođenje tjelovjevježbe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C69F0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CF280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40857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4DF58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D15C8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D7F6D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A43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BCA83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6F3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4E83E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2606D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16DC34D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658A47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Primjena medicinske gimnastike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76AB5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97475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99040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3BC96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AA0D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D57B6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572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7BA3B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E1C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39110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4EA71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872E5A9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EA2A8E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>PRIMJENA ETIČKIH NAČELA I KOMUNIKACIJSKIH VJEŠTINA</w:t>
            </w:r>
          </w:p>
        </w:tc>
        <w:tc>
          <w:tcPr>
            <w:tcW w:w="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F4B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A887E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0AB702B9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E17384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Komunikacija sa korisnikom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1950B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4EE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4FEC5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B4E7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E7B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727F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5427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496B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7CEF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CA33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79AD5C3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883A16E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F01FCB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Komunikacija s osobama ograničenih komunikacijskih osobnosti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00652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115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E6E27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9C67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90A78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415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0D3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6DF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48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5F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246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602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1A999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CA6B08B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D4D5CC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Komunikacija s korisnicima koji boluju od neizlječive bolesti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1ACEF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47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E909B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689D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21D1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146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09F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ED13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D7F4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7AAA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A411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04F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7D0465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A3169A4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CF9D24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Komunikacija unutar tima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CC1C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BE2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0B800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BB70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E8841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5C2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E5B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D8BB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6ED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14E0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AA2B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0B68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5C76F21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D1864C8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AE8EE6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Čuvanje profesionalne tajne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ACCAA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11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27F62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B5AB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73CD7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FD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075C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3F13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9D09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392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58FE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E7A1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7E6FABA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6DA0A24E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DF1B1B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>RAD NA SIGURAN NAČIN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1FBB7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AA3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F9954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FF54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D222C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E32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0DA8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10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08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A8D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2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D96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A9AE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29E3483F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7F85E5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Korištenje opreme i materijala za rad na siguran način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4069E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6FE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6FBD9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A16A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D531E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692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2DF9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8A46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9047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D811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EB8E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87C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2E3B095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DB84257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575E59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Provodba mjera zaštite okoliša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CB3E6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70A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BC921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CFA2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B81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FEA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46AB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0B4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18FD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8298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D4A7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EF38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3E21474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1A65F88F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D5CB63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E86F4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E5B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7A1DF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C36D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0B33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2F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F6EF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E2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FA5B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4E7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A209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0C30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3446C7A6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B80DCF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FD43D7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206A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9B4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430EE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FFB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7EE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95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16AA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9FD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31CF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BA37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B2E1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375ED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144FFBF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4578EFA5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99ABC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A2288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14E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014CA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7190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2AB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5E8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3B1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46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D7CD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B33C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D18F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318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3BAF0C5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5C25F80D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8E73D1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FE01D4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E0E1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F800C9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123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75E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CA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DDC6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590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A3F2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4A9CF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3355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29EA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78DD4827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7B6799" w:rsidRPr="002515CF" w14:paraId="76232BD0" w14:textId="77777777" w:rsidTr="001C0789">
        <w:trPr>
          <w:trHeight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A9FC8A" w14:textId="77777777" w:rsidR="007B6799" w:rsidRPr="002515CF" w:rsidRDefault="007B6799" w:rsidP="001C0789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4A109A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AEF3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23734C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B0E58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31F062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8BB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0849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24B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8071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5FBDE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C31B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1610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14:paraId="2DAA3795" w14:textId="77777777" w:rsidR="007B6799" w:rsidRPr="002515CF" w:rsidRDefault="007B6799" w:rsidP="001C0789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1DBCF11F" w14:textId="7BE4F589" w:rsidR="007B6799" w:rsidRPr="002515CF" w:rsidRDefault="007B6799" w:rsidP="007B6799">
      <w:pPr>
        <w:rPr>
          <w:rFonts w:asciiTheme="minorHAnsi" w:hAnsiTheme="minorHAnsi" w:cstheme="minorHAnsi"/>
          <w:sz w:val="20"/>
          <w:szCs w:val="20"/>
        </w:rPr>
      </w:pPr>
      <w:r w:rsidRPr="002515CF">
        <w:rPr>
          <w:rFonts w:asciiTheme="minorHAnsi" w:hAnsiTheme="minorHAnsi" w:cstheme="minorHAnsi"/>
          <w:sz w:val="20"/>
          <w:szCs w:val="20"/>
        </w:rPr>
        <w:t>*mjesto za upis dodatnih vještina/ishoda</w:t>
      </w:r>
    </w:p>
    <w:tbl>
      <w:tblPr>
        <w:tblW w:w="10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7B6799" w:rsidRPr="002515CF" w14:paraId="6E80F78A" w14:textId="77777777" w:rsidTr="001C0789">
        <w:trPr>
          <w:trHeight w:val="1027"/>
        </w:trPr>
        <w:tc>
          <w:tcPr>
            <w:tcW w:w="10801" w:type="dxa"/>
          </w:tcPr>
          <w:p w14:paraId="747AEE34" w14:textId="77777777" w:rsidR="007B6799" w:rsidRPr="002515CF" w:rsidRDefault="007B6799" w:rsidP="001C07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 xml:space="preserve">Bilješke: </w:t>
            </w:r>
          </w:p>
          <w:p w14:paraId="4CBC4A73" w14:textId="77777777" w:rsidR="007B6799" w:rsidRPr="002515CF" w:rsidRDefault="007B6799" w:rsidP="001C07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A55A33" w14:textId="77777777" w:rsidR="007B6799" w:rsidRPr="002515CF" w:rsidRDefault="007B6799" w:rsidP="007B679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7B6799" w:rsidRPr="002515CF" w14:paraId="5144D559" w14:textId="77777777" w:rsidTr="001C0789">
        <w:trPr>
          <w:trHeight w:val="1027"/>
        </w:trPr>
        <w:tc>
          <w:tcPr>
            <w:tcW w:w="10801" w:type="dxa"/>
          </w:tcPr>
          <w:p w14:paraId="3682341D" w14:textId="77777777" w:rsidR="007B6799" w:rsidRPr="002515CF" w:rsidRDefault="007B6799" w:rsidP="001C07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5CF">
              <w:rPr>
                <w:rFonts w:asciiTheme="minorHAnsi" w:hAnsiTheme="minorHAnsi" w:cstheme="minorHAnsi"/>
                <w:sz w:val="20"/>
                <w:szCs w:val="20"/>
              </w:rPr>
              <w:t>Ocjena i potpis predmetnog nastavnika:/mentora</w:t>
            </w:r>
          </w:p>
          <w:p w14:paraId="583DADE3" w14:textId="77777777" w:rsidR="007B6799" w:rsidRPr="002515CF" w:rsidRDefault="007B6799" w:rsidP="001C07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8EA241" w14:textId="77777777" w:rsidR="00975A5B" w:rsidRPr="002515CF" w:rsidRDefault="00975A5B">
      <w:pPr>
        <w:rPr>
          <w:rFonts w:asciiTheme="minorHAnsi" w:hAnsiTheme="minorHAnsi" w:cstheme="minorHAnsi"/>
        </w:rPr>
      </w:pPr>
    </w:p>
    <w:sectPr w:rsidR="00975A5B" w:rsidRPr="00251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6"/>
    <w:rsid w:val="001B4A62"/>
    <w:rsid w:val="002515CF"/>
    <w:rsid w:val="002D765A"/>
    <w:rsid w:val="007B6799"/>
    <w:rsid w:val="00975A5B"/>
    <w:rsid w:val="009769C6"/>
    <w:rsid w:val="00D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6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79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B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6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79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B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dcterms:created xsi:type="dcterms:W3CDTF">2022-11-14T07:30:00Z</dcterms:created>
  <dcterms:modified xsi:type="dcterms:W3CDTF">2022-11-18T13:56:00Z</dcterms:modified>
</cp:coreProperties>
</file>