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A" w:rsidRDefault="00DA539A" w:rsidP="00DA539A">
      <w:pPr>
        <w:spacing w:after="199"/>
      </w:pPr>
      <w:r>
        <w:rPr>
          <w:sz w:val="32"/>
        </w:rPr>
        <w:t xml:space="preserve">Medicinska škola Ante </w:t>
      </w:r>
      <w:proofErr w:type="spellStart"/>
      <w:r>
        <w:rPr>
          <w:sz w:val="32"/>
        </w:rPr>
        <w:t>Kuzmanića</w:t>
      </w:r>
      <w:proofErr w:type="spellEnd"/>
      <w:r>
        <w:rPr>
          <w:sz w:val="32"/>
        </w:rPr>
        <w:t xml:space="preserve">, Zadar                                                                 Mišljenje Vijeća roditelja: pozitivno </w:t>
      </w:r>
    </w:p>
    <w:p w:rsidR="00DA539A" w:rsidRDefault="00DA539A" w:rsidP="00DA539A">
      <w:pPr>
        <w:spacing w:after="0"/>
        <w:ind w:left="164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DA539A" w:rsidRDefault="00DA539A" w:rsidP="00DA539A">
      <w:pPr>
        <w:spacing w:after="0"/>
        <w:ind w:left="164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DA539A" w:rsidRDefault="00DA539A" w:rsidP="00DA539A">
      <w:pPr>
        <w:spacing w:after="0"/>
        <w:ind w:left="164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DA539A" w:rsidRDefault="00DA539A" w:rsidP="00DA539A">
      <w:pPr>
        <w:spacing w:after="922"/>
      </w:pPr>
      <w:r>
        <w:t xml:space="preserve"> </w:t>
      </w:r>
    </w:p>
    <w:p w:rsidR="00DA539A" w:rsidRDefault="00DA539A" w:rsidP="00DA539A">
      <w:pPr>
        <w:spacing w:after="0" w:line="274" w:lineRule="auto"/>
        <w:ind w:left="1061" w:right="816"/>
        <w:jc w:val="center"/>
      </w:pPr>
      <w:r>
        <w:rPr>
          <w:rFonts w:ascii="Cambria" w:eastAsia="Cambria" w:hAnsi="Cambria" w:cs="Cambria"/>
          <w:color w:val="002060"/>
          <w:sz w:val="96"/>
        </w:rPr>
        <w:t xml:space="preserve">Popis odobrenih udžbenika za školsku godinu 2019./2020. </w:t>
      </w:r>
    </w:p>
    <w:p w:rsidR="00DA539A" w:rsidRDefault="00DA539A" w:rsidP="00DA539A">
      <w:pPr>
        <w:numPr>
          <w:ilvl w:val="0"/>
          <w:numId w:val="1"/>
        </w:numPr>
        <w:spacing w:after="0"/>
        <w:ind w:left="2320" w:hanging="361"/>
      </w:pPr>
      <w:r>
        <w:rPr>
          <w:color w:val="FF0000"/>
          <w:sz w:val="48"/>
        </w:rPr>
        <w:t xml:space="preserve">Dentalni tehničar/dentalna tehničarka </w:t>
      </w:r>
    </w:p>
    <w:p w:rsidR="00DA539A" w:rsidRDefault="00DA539A" w:rsidP="00DA539A">
      <w:pPr>
        <w:spacing w:after="296"/>
      </w:pPr>
      <w:r>
        <w:t xml:space="preserve"> </w:t>
      </w:r>
    </w:p>
    <w:p w:rsidR="00730105" w:rsidRDefault="00730105"/>
    <w:p w:rsidR="00DA539A" w:rsidRDefault="00DA539A"/>
    <w:p w:rsidR="00DA539A" w:rsidRDefault="00DA539A"/>
    <w:p w:rsidR="00DA539A" w:rsidRDefault="00DA539A"/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4</w:t>
      </w:r>
      <w:r w:rsidRPr="00956C3F">
        <w:rPr>
          <w:b/>
          <w:color w:val="FF0000"/>
          <w:sz w:val="32"/>
          <w:szCs w:val="32"/>
        </w:rPr>
        <w:t>.razred</w:t>
      </w:r>
    </w:p>
    <w:p w:rsidR="00DA539A" w:rsidRPr="007E1C3E" w:rsidRDefault="00DA539A" w:rsidP="00DA539A">
      <w:pPr>
        <w:spacing w:after="0"/>
        <w:jc w:val="both"/>
        <w:rPr>
          <w:b/>
          <w:color w:val="auto"/>
          <w:sz w:val="32"/>
          <w:szCs w:val="32"/>
        </w:rPr>
      </w:pPr>
    </w:p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tbl>
      <w:tblPr>
        <w:tblStyle w:val="TableGrid"/>
        <w:tblW w:w="16118" w:type="dxa"/>
        <w:tblInd w:w="-106" w:type="dxa"/>
        <w:tblCellMar>
          <w:top w:w="40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1481"/>
        <w:gridCol w:w="858"/>
        <w:gridCol w:w="125"/>
        <w:gridCol w:w="1860"/>
        <w:gridCol w:w="3122"/>
        <w:gridCol w:w="700"/>
        <w:gridCol w:w="1257"/>
        <w:gridCol w:w="471"/>
        <w:gridCol w:w="1228"/>
        <w:gridCol w:w="466"/>
        <w:gridCol w:w="1069"/>
        <w:gridCol w:w="262"/>
        <w:gridCol w:w="1441"/>
        <w:gridCol w:w="206"/>
        <w:gridCol w:w="750"/>
        <w:gridCol w:w="822"/>
      </w:tblGrid>
      <w:tr w:rsidR="00DA539A" w:rsidRPr="00707E4C" w:rsidTr="00B80D01">
        <w:trPr>
          <w:gridAfter w:val="1"/>
          <w:wAfter w:w="822" w:type="dxa"/>
          <w:trHeight w:val="256"/>
        </w:trPr>
        <w:tc>
          <w:tcPr>
            <w:tcW w:w="14340" w:type="dxa"/>
            <w:gridSpan w:val="1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A539A" w:rsidRPr="00707E4C" w:rsidRDefault="00DA539A" w:rsidP="00B80D01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rPr>
                <w:rFonts w:asciiTheme="minorHAnsi" w:hAnsiTheme="minorHAnsi"/>
                <w:sz w:val="24"/>
                <w:szCs w:val="24"/>
              </w:rPr>
            </w:pPr>
            <w:r w:rsidRPr="00707E4C">
              <w:rPr>
                <w:rFonts w:asciiTheme="minorHAnsi" w:hAnsiTheme="minorHAnsi"/>
                <w:sz w:val="24"/>
                <w:szCs w:val="24"/>
              </w:rPr>
              <w:tab/>
            </w:r>
            <w:r w:rsidRPr="00707E4C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  <w:r w:rsidRPr="00707E4C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  <w:r w:rsidRPr="00707E4C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ab/>
            </w:r>
            <w:r w:rsidRPr="00707E4C">
              <w:rPr>
                <w:rFonts w:asciiTheme="minorHAnsi" w:hAnsiTheme="minorHAnsi"/>
                <w:b/>
                <w:sz w:val="24"/>
                <w:szCs w:val="24"/>
              </w:rPr>
              <w:t xml:space="preserve">Kat. broj </w:t>
            </w:r>
            <w:r w:rsidRPr="00707E4C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Naziv udžbenika </w:t>
            </w:r>
            <w:r w:rsidRPr="00707E4C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Autor(i) </w:t>
            </w:r>
            <w:r w:rsidRPr="00707E4C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Vrsta izdanja </w:t>
            </w:r>
            <w:r w:rsidRPr="00707E4C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Cijena (kn) </w:t>
            </w:r>
            <w:r w:rsidRPr="00707E4C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Nakladnik </w:t>
            </w:r>
          </w:p>
        </w:tc>
        <w:tc>
          <w:tcPr>
            <w:tcW w:w="956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A539A" w:rsidRPr="00707E4C" w:rsidRDefault="00DA539A" w:rsidP="00B80D01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7E4C">
              <w:rPr>
                <w:rFonts w:asciiTheme="minorHAnsi" w:hAnsiTheme="minorHAnsi"/>
                <w:b/>
                <w:sz w:val="24"/>
                <w:szCs w:val="24"/>
              </w:rPr>
              <w:t xml:space="preserve">Novo </w:t>
            </w:r>
          </w:p>
        </w:tc>
      </w:tr>
      <w:tr w:rsidR="00DA539A" w:rsidRPr="00707E4C" w:rsidTr="00B80D01">
        <w:trPr>
          <w:gridAfter w:val="1"/>
          <w:wAfter w:w="822" w:type="dxa"/>
          <w:trHeight w:val="2426"/>
        </w:trPr>
        <w:tc>
          <w:tcPr>
            <w:tcW w:w="1481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7E4C">
              <w:rPr>
                <w:rFonts w:asciiTheme="minorHAnsi" w:hAnsiTheme="minorHAnsi"/>
                <w:b/>
                <w:sz w:val="24"/>
                <w:szCs w:val="24"/>
              </w:rPr>
              <w:t xml:space="preserve">ENGLESKI JEZIK </w:t>
            </w:r>
          </w:p>
        </w:tc>
        <w:tc>
          <w:tcPr>
            <w:tcW w:w="983" w:type="dxa"/>
            <w:gridSpan w:val="2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A539A" w:rsidRPr="00707E4C" w:rsidRDefault="00DA539A" w:rsidP="00B80D01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07E4C">
              <w:rPr>
                <w:rFonts w:asciiTheme="minorHAnsi" w:hAnsiTheme="minorHAnsi"/>
                <w:sz w:val="24"/>
                <w:szCs w:val="24"/>
              </w:rPr>
              <w:t>NEW SUCCESS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UPPER-</w:t>
            </w:r>
            <w:r w:rsidRPr="00707E4C">
              <w:rPr>
                <w:rFonts w:asciiTheme="minorHAnsi" w:hAnsiTheme="minorHAnsi"/>
                <w:sz w:val="24"/>
                <w:szCs w:val="24"/>
              </w:rPr>
              <w:t xml:space="preserve"> INTERMEDIATE </w:t>
            </w:r>
            <w:r>
              <w:rPr>
                <w:rFonts w:asciiTheme="minorHAnsi" w:hAnsiTheme="minorHAnsi"/>
                <w:sz w:val="24"/>
                <w:szCs w:val="24"/>
              </w:rPr>
              <w:t>: udžbenik engleskog jezika za 3. i 4</w:t>
            </w:r>
            <w:r w:rsidRPr="00707E4C">
              <w:rPr>
                <w:rFonts w:asciiTheme="minorHAnsi" w:hAnsiTheme="minorHAnsi"/>
                <w:sz w:val="24"/>
                <w:szCs w:val="24"/>
              </w:rPr>
              <w:t>. razred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gimnazija, prvi strani jezik; 3. i 4</w:t>
            </w:r>
            <w:r w:rsidRPr="00707E4C">
              <w:rPr>
                <w:rFonts w:asciiTheme="minorHAnsi" w:hAnsiTheme="minorHAnsi"/>
                <w:sz w:val="24"/>
                <w:szCs w:val="24"/>
              </w:rPr>
              <w:t>. razred srednjih strukovnih četverogodiš</w:t>
            </w:r>
            <w:r>
              <w:rPr>
                <w:rFonts w:asciiTheme="minorHAnsi" w:hAnsiTheme="minorHAnsi"/>
                <w:sz w:val="24"/>
                <w:szCs w:val="24"/>
              </w:rPr>
              <w:t>njih škola, prvi strani jezik; 3. i 4</w:t>
            </w:r>
            <w:r w:rsidRPr="00707E4C">
              <w:rPr>
                <w:rFonts w:asciiTheme="minorHAnsi" w:hAnsiTheme="minorHAnsi"/>
                <w:sz w:val="24"/>
                <w:szCs w:val="24"/>
              </w:rPr>
              <w:t>. razred četverogodišnjih strukovnih škola, prvi strani jezik; 3. razred trogodišnjih strukovn</w:t>
            </w:r>
            <w:r>
              <w:rPr>
                <w:rFonts w:asciiTheme="minorHAnsi" w:hAnsiTheme="minorHAnsi"/>
                <w:sz w:val="24"/>
                <w:szCs w:val="24"/>
              </w:rPr>
              <w:t>ih škola, prvi strani jezik, i 3. i 4</w:t>
            </w:r>
            <w:r w:rsidRPr="00707E4C">
              <w:rPr>
                <w:rFonts w:asciiTheme="minorHAnsi" w:hAnsiTheme="minorHAnsi"/>
                <w:sz w:val="24"/>
                <w:szCs w:val="24"/>
              </w:rPr>
              <w:t>. razred medicinskih škola, prvi strani jezik. Za 4. razred gimnazije, drugi strani jezik; 4. razred srednjih strukovnih četverogodišnjih škola, drugi strani jezik i drugi strani jezik u gimnaz</w:t>
            </w:r>
            <w:r>
              <w:rPr>
                <w:rFonts w:asciiTheme="minorHAnsi" w:hAnsiTheme="minorHAnsi"/>
                <w:sz w:val="24"/>
                <w:szCs w:val="24"/>
              </w:rPr>
              <w:t>ijama i strukovnim školama u 3</w:t>
            </w:r>
            <w:r w:rsidRPr="00707E4C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i 4</w:t>
            </w:r>
            <w:r w:rsidRPr="00707E4C">
              <w:rPr>
                <w:rFonts w:asciiTheme="minorHAnsi" w:hAnsiTheme="minorHAnsi"/>
                <w:sz w:val="24"/>
                <w:szCs w:val="24"/>
              </w:rPr>
              <w:t>. razredu u onim školama koje imaju mogućnost učenja engleskog jezika kao drugog stranog jezika kao nastavljači</w:t>
            </w:r>
          </w:p>
        </w:tc>
        <w:tc>
          <w:tcPr>
            <w:tcW w:w="1957" w:type="dxa"/>
            <w:gridSpan w:val="2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D456A9" w:rsidRDefault="00DA539A" w:rsidP="00B80D01">
            <w:pPr>
              <w:rPr>
                <w:rFonts w:ascii="Arial" w:hAnsi="Arial" w:cs="Arial"/>
              </w:rPr>
            </w:pPr>
            <w:r w:rsidRPr="00D456A9">
              <w:rPr>
                <w:rFonts w:ascii="Arial" w:hAnsi="Arial" w:cs="Arial"/>
              </w:rPr>
              <w:t xml:space="preserve">Jane </w:t>
            </w:r>
            <w:proofErr w:type="spellStart"/>
            <w:r w:rsidRPr="00D456A9">
              <w:rPr>
                <w:rFonts w:ascii="Arial" w:hAnsi="Arial" w:cs="Arial"/>
              </w:rPr>
              <w:t>Comyns</w:t>
            </w:r>
            <w:proofErr w:type="spellEnd"/>
            <w:r w:rsidRPr="00D456A9">
              <w:rPr>
                <w:rFonts w:ascii="Arial" w:hAnsi="Arial" w:cs="Arial"/>
              </w:rPr>
              <w:t xml:space="preserve"> </w:t>
            </w:r>
            <w:proofErr w:type="spellStart"/>
            <w:r w:rsidRPr="00D456A9">
              <w:rPr>
                <w:rFonts w:ascii="Arial" w:hAnsi="Arial" w:cs="Arial"/>
              </w:rPr>
              <w:t>Carr</w:t>
            </w:r>
            <w:proofErr w:type="spellEnd"/>
            <w:r w:rsidRPr="00D456A9">
              <w:rPr>
                <w:rFonts w:ascii="Arial" w:hAnsi="Arial" w:cs="Arial"/>
              </w:rPr>
              <w:t xml:space="preserve">, </w:t>
            </w:r>
            <w:proofErr w:type="spellStart"/>
            <w:r w:rsidRPr="00D456A9">
              <w:rPr>
                <w:rFonts w:ascii="Arial" w:hAnsi="Arial" w:cs="Arial"/>
              </w:rPr>
              <w:t>Jennifer</w:t>
            </w:r>
            <w:proofErr w:type="spellEnd"/>
            <w:r w:rsidRPr="00D456A9">
              <w:rPr>
                <w:rFonts w:ascii="Arial" w:hAnsi="Arial" w:cs="Arial"/>
              </w:rPr>
              <w:t xml:space="preserve"> </w:t>
            </w:r>
            <w:proofErr w:type="spellStart"/>
            <w:r w:rsidRPr="00D456A9">
              <w:rPr>
                <w:rFonts w:ascii="Arial" w:hAnsi="Arial" w:cs="Arial"/>
              </w:rPr>
              <w:t>Parsons</w:t>
            </w:r>
            <w:proofErr w:type="spellEnd"/>
            <w:r w:rsidRPr="00D456A9">
              <w:rPr>
                <w:rFonts w:ascii="Arial" w:hAnsi="Arial" w:cs="Arial"/>
              </w:rPr>
              <w:t xml:space="preserve">, </w:t>
            </w:r>
            <w:proofErr w:type="spellStart"/>
            <w:r w:rsidRPr="00D456A9">
              <w:rPr>
                <w:rFonts w:ascii="Arial" w:hAnsi="Arial" w:cs="Arial"/>
              </w:rPr>
              <w:t>Peter</w:t>
            </w:r>
            <w:proofErr w:type="spellEnd"/>
            <w:r w:rsidRPr="00D456A9">
              <w:rPr>
                <w:rFonts w:ascii="Arial" w:hAnsi="Arial" w:cs="Arial"/>
              </w:rPr>
              <w:t xml:space="preserve"> </w:t>
            </w:r>
            <w:proofErr w:type="spellStart"/>
            <w:r w:rsidRPr="00D456A9">
              <w:rPr>
                <w:rFonts w:ascii="Arial" w:hAnsi="Arial" w:cs="Arial"/>
              </w:rPr>
              <w:t>Moran</w:t>
            </w:r>
            <w:proofErr w:type="spellEnd"/>
            <w:r w:rsidRPr="00D456A9">
              <w:rPr>
                <w:rFonts w:ascii="Arial" w:hAnsi="Arial" w:cs="Arial"/>
              </w:rPr>
              <w:t xml:space="preserve">, </w:t>
            </w:r>
            <w:proofErr w:type="spellStart"/>
            <w:r w:rsidRPr="00D456A9">
              <w:rPr>
                <w:rFonts w:ascii="Arial" w:hAnsi="Arial" w:cs="Arial"/>
              </w:rPr>
              <w:t>Jenny</w:t>
            </w:r>
            <w:proofErr w:type="spellEnd"/>
            <w:r w:rsidRPr="00D456A9">
              <w:rPr>
                <w:rFonts w:ascii="Arial" w:hAnsi="Arial" w:cs="Arial"/>
              </w:rPr>
              <w:t xml:space="preserve"> </w:t>
            </w:r>
            <w:proofErr w:type="spellStart"/>
            <w:r w:rsidRPr="00D456A9">
              <w:rPr>
                <w:rFonts w:ascii="Arial" w:hAnsi="Arial" w:cs="Arial"/>
              </w:rPr>
              <w:t>Day</w:t>
            </w:r>
            <w:proofErr w:type="spellEnd"/>
          </w:p>
          <w:p w:rsidR="00DA539A" w:rsidRPr="00707E4C" w:rsidRDefault="00DA539A" w:rsidP="00B80D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7E4C"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535" w:type="dxa"/>
            <w:gridSpan w:val="2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7E4C">
              <w:rPr>
                <w:rFonts w:asciiTheme="minorHAnsi" w:hAnsiTheme="minorHAnsi"/>
                <w:sz w:val="24"/>
                <w:szCs w:val="24"/>
              </w:rPr>
              <w:t xml:space="preserve">95,00 </w:t>
            </w:r>
          </w:p>
        </w:tc>
        <w:tc>
          <w:tcPr>
            <w:tcW w:w="1703" w:type="dxa"/>
            <w:gridSpan w:val="2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7E4C">
              <w:rPr>
                <w:rFonts w:asciiTheme="minorHAnsi" w:hAnsiTheme="minorHAnsi"/>
                <w:sz w:val="24"/>
                <w:szCs w:val="24"/>
              </w:rPr>
              <w:t xml:space="preserve">LJEVAK </w:t>
            </w:r>
          </w:p>
        </w:tc>
        <w:tc>
          <w:tcPr>
            <w:tcW w:w="956" w:type="dxa"/>
            <w:gridSpan w:val="2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A539A" w:rsidRPr="00707E4C" w:rsidRDefault="00DA539A" w:rsidP="00B80D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07E4C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707E4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DA539A" w:rsidRPr="00707E4C" w:rsidTr="00B80D01">
        <w:trPr>
          <w:trHeight w:val="2209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A539A" w:rsidRPr="00707E4C" w:rsidRDefault="00DA539A" w:rsidP="00B80D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4917</w:t>
            </w:r>
          </w:p>
        </w:tc>
        <w:tc>
          <w:tcPr>
            <w:tcW w:w="498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A539A" w:rsidRPr="00C46D76" w:rsidRDefault="00DA539A" w:rsidP="00B80D01">
            <w:pPr>
              <w:jc w:val="both"/>
              <w:rPr>
                <w:rFonts w:ascii="Arial" w:hAnsi="Arial" w:cs="Arial"/>
              </w:rPr>
            </w:pPr>
            <w:r w:rsidRPr="00C46D76">
              <w:rPr>
                <w:rFonts w:ascii="Arial" w:hAnsi="Arial" w:cs="Arial"/>
              </w:rPr>
              <w:t xml:space="preserve">NEW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 </w:t>
            </w:r>
          </w:p>
          <w:p w:rsidR="00DA539A" w:rsidRPr="00707E4C" w:rsidRDefault="00DA539A" w:rsidP="00B80D01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C46D76" w:rsidRDefault="00DA539A" w:rsidP="00B80D01">
            <w:pPr>
              <w:rPr>
                <w:rFonts w:ascii="Arial" w:hAnsi="Arial" w:cs="Arial"/>
              </w:rPr>
            </w:pPr>
            <w:r w:rsidRPr="00C46D76">
              <w:rPr>
                <w:rFonts w:ascii="Arial" w:hAnsi="Arial" w:cs="Arial"/>
              </w:rPr>
              <w:t xml:space="preserve">Rod </w:t>
            </w:r>
            <w:proofErr w:type="spellStart"/>
            <w:r w:rsidRPr="00C46D76">
              <w:rPr>
                <w:rFonts w:ascii="Arial" w:hAnsi="Arial" w:cs="Arial"/>
              </w:rPr>
              <w:t>Fricker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C46D76" w:rsidRDefault="00DA539A" w:rsidP="00B80D01">
            <w:pPr>
              <w:rPr>
                <w:rFonts w:ascii="Arial" w:hAnsi="Arial" w:cs="Arial"/>
              </w:rPr>
            </w:pPr>
            <w:r w:rsidRPr="00C46D76">
              <w:rPr>
                <w:rFonts w:ascii="Arial" w:hAnsi="Arial" w:cs="Arial"/>
              </w:rPr>
              <w:t>radna bilježnica</w:t>
            </w:r>
          </w:p>
        </w:tc>
        <w:tc>
          <w:tcPr>
            <w:tcW w:w="153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Default="00DA539A" w:rsidP="00B8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70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Default="00DA539A" w:rsidP="00B8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  <w:tc>
          <w:tcPr>
            <w:tcW w:w="95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Default="00DA539A" w:rsidP="00B8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2" w:type="dxa"/>
            <w:vAlign w:val="center"/>
          </w:tcPr>
          <w:p w:rsidR="00DA539A" w:rsidRDefault="00DA539A" w:rsidP="00B80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39A" w:rsidRPr="00707E4C" w:rsidTr="00B80D01">
        <w:trPr>
          <w:gridAfter w:val="1"/>
          <w:wAfter w:w="822" w:type="dxa"/>
          <w:trHeight w:val="808"/>
        </w:trPr>
        <w:tc>
          <w:tcPr>
            <w:tcW w:w="148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9777BE" w:rsidRDefault="00DA539A" w:rsidP="00B80D01">
            <w:pPr>
              <w:ind w:left="2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98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2890</w:t>
            </w:r>
          </w:p>
        </w:tc>
        <w:tc>
          <w:tcPr>
            <w:tcW w:w="498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A539A" w:rsidRPr="00707E4C" w:rsidRDefault="00DA539A" w:rsidP="00B80D01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Svjetlom vjere</w:t>
            </w:r>
          </w:p>
        </w:tc>
        <w:tc>
          <w:tcPr>
            <w:tcW w:w="195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Thea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Filipović…</w:t>
            </w:r>
          </w:p>
        </w:tc>
        <w:tc>
          <w:tcPr>
            <w:tcW w:w="16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53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47,00</w:t>
            </w:r>
          </w:p>
        </w:tc>
        <w:tc>
          <w:tcPr>
            <w:tcW w:w="170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KS</w:t>
            </w:r>
          </w:p>
        </w:tc>
        <w:tc>
          <w:tcPr>
            <w:tcW w:w="95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A539A" w:rsidRPr="00707E4C" w:rsidRDefault="00DA539A" w:rsidP="00B80D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539A" w:rsidRPr="00707E4C" w:rsidTr="00B80D01">
        <w:trPr>
          <w:gridAfter w:val="1"/>
          <w:wAfter w:w="822" w:type="dxa"/>
          <w:trHeight w:val="81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A539A" w:rsidRPr="00707E4C" w:rsidRDefault="00DA539A" w:rsidP="00B80D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A539A" w:rsidRPr="00707E4C" w:rsidRDefault="00DA539A" w:rsidP="00B80D01">
            <w:pPr>
              <w:ind w:right="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DA539A" w:rsidRPr="00707E4C" w:rsidRDefault="00DA539A" w:rsidP="00B80D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539A" w:rsidRPr="00707E4C" w:rsidTr="00B80D01">
        <w:trPr>
          <w:gridAfter w:val="1"/>
          <w:wAfter w:w="822" w:type="dxa"/>
          <w:trHeight w:val="806"/>
        </w:trPr>
        <w:tc>
          <w:tcPr>
            <w:tcW w:w="14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A539A" w:rsidRPr="00707E4C" w:rsidRDefault="00DA539A" w:rsidP="00B80D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539A" w:rsidRPr="00707E4C" w:rsidTr="00B80D01">
        <w:tblPrEx>
          <w:tblCellMar>
            <w:top w:w="41" w:type="dxa"/>
          </w:tblCellMar>
        </w:tblPrEx>
        <w:trPr>
          <w:gridAfter w:val="1"/>
          <w:wAfter w:w="822" w:type="dxa"/>
          <w:trHeight w:val="811"/>
        </w:trPr>
        <w:tc>
          <w:tcPr>
            <w:tcW w:w="233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707E4C">
              <w:rPr>
                <w:rFonts w:asciiTheme="minorHAnsi" w:hAnsiTheme="minorHAnsi"/>
                <w:b/>
                <w:sz w:val="24"/>
                <w:szCs w:val="24"/>
              </w:rPr>
              <w:t xml:space="preserve">HRVATSKI JEZIK 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864B45" w:rsidRDefault="00DA539A" w:rsidP="00B80D01">
            <w:pPr>
              <w:ind w:right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2136</w:t>
            </w:r>
          </w:p>
        </w:tc>
        <w:tc>
          <w:tcPr>
            <w:tcW w:w="382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864B45" w:rsidRDefault="00DA539A" w:rsidP="00B80D0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Hrvatski jezik 4</w:t>
            </w:r>
          </w:p>
        </w:tc>
        <w:tc>
          <w:tcPr>
            <w:tcW w:w="1728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Ćubrić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69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33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76,00</w:t>
            </w:r>
          </w:p>
        </w:tc>
        <w:tc>
          <w:tcPr>
            <w:tcW w:w="164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DA539A" w:rsidRPr="00707E4C" w:rsidRDefault="00DA539A" w:rsidP="00B80D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07E4C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DA539A" w:rsidRPr="00707E4C" w:rsidTr="00B80D01">
        <w:tblPrEx>
          <w:tblCellMar>
            <w:top w:w="41" w:type="dxa"/>
          </w:tblCellMar>
        </w:tblPrEx>
        <w:trPr>
          <w:gridAfter w:val="1"/>
          <w:wAfter w:w="822" w:type="dxa"/>
          <w:trHeight w:val="811"/>
        </w:trPr>
        <w:tc>
          <w:tcPr>
            <w:tcW w:w="233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left="4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864B45" w:rsidRDefault="00DA539A" w:rsidP="00B80D01">
            <w:pPr>
              <w:ind w:right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864B45" w:rsidRDefault="00DA539A" w:rsidP="00B80D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864B45" w:rsidRDefault="00DA539A" w:rsidP="00B80D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Default="00DA539A" w:rsidP="00B80D01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Default="00DA539A" w:rsidP="00B80D01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DA539A" w:rsidRPr="00707E4C" w:rsidRDefault="00DA539A" w:rsidP="00B80D01">
            <w:pPr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  <w:tr w:rsidR="00DA539A" w:rsidRPr="00707E4C" w:rsidTr="00B80D01">
        <w:tblPrEx>
          <w:tblCellMar>
            <w:top w:w="41" w:type="dxa"/>
          </w:tblCellMar>
        </w:tblPrEx>
        <w:trPr>
          <w:gridAfter w:val="1"/>
          <w:wAfter w:w="822" w:type="dxa"/>
          <w:trHeight w:val="809"/>
        </w:trPr>
        <w:tc>
          <w:tcPr>
            <w:tcW w:w="233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E752A1" w:rsidRDefault="00DA539A" w:rsidP="00B80D01">
            <w:pPr>
              <w:ind w:right="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752A1">
              <w:rPr>
                <w:rFonts w:asciiTheme="minorHAnsi" w:hAnsi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5393</w:t>
            </w:r>
          </w:p>
        </w:tc>
        <w:tc>
          <w:tcPr>
            <w:tcW w:w="382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Čitanka 4</w:t>
            </w:r>
          </w:p>
        </w:tc>
        <w:tc>
          <w:tcPr>
            <w:tcW w:w="1728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A31BCB" w:rsidRDefault="00DA539A" w:rsidP="00B80D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Marija Čurić, Sanja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Dužević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Šepac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left="18" w:righ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33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103,00</w:t>
            </w:r>
          </w:p>
        </w:tc>
        <w:tc>
          <w:tcPr>
            <w:tcW w:w="164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DA539A" w:rsidRPr="00707E4C" w:rsidRDefault="00DA539A" w:rsidP="00B80D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539A" w:rsidRPr="00707E4C" w:rsidTr="00B80D01">
        <w:tblPrEx>
          <w:tblCellMar>
            <w:top w:w="41" w:type="dxa"/>
          </w:tblCellMar>
        </w:tblPrEx>
        <w:trPr>
          <w:gridAfter w:val="1"/>
          <w:wAfter w:w="822" w:type="dxa"/>
          <w:trHeight w:val="809"/>
        </w:trPr>
        <w:tc>
          <w:tcPr>
            <w:tcW w:w="233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left="18" w:righ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DA539A" w:rsidRPr="00707E4C" w:rsidRDefault="00DA539A" w:rsidP="00B80D01">
            <w:pPr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  <w:tr w:rsidR="00DA539A" w:rsidRPr="00707E4C" w:rsidTr="00B80D01">
        <w:tblPrEx>
          <w:tblCellMar>
            <w:top w:w="41" w:type="dxa"/>
          </w:tblCellMar>
        </w:tblPrEx>
        <w:trPr>
          <w:gridAfter w:val="1"/>
          <w:wAfter w:w="822" w:type="dxa"/>
          <w:trHeight w:val="807"/>
        </w:trPr>
        <w:tc>
          <w:tcPr>
            <w:tcW w:w="2339" w:type="dxa"/>
            <w:gridSpan w:val="2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A539A" w:rsidRPr="00707E4C" w:rsidRDefault="00DA539A" w:rsidP="00B80D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Politika i gospodarstvo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3431</w:t>
            </w:r>
          </w:p>
        </w:tc>
        <w:tc>
          <w:tcPr>
            <w:tcW w:w="382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Politika i gospodarstvo</w:t>
            </w:r>
          </w:p>
        </w:tc>
        <w:tc>
          <w:tcPr>
            <w:tcW w:w="1728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left="517" w:hanging="50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Đuro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Benić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Nataša Vulić</w:t>
            </w:r>
          </w:p>
        </w:tc>
        <w:tc>
          <w:tcPr>
            <w:tcW w:w="169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33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93,00</w:t>
            </w:r>
          </w:p>
        </w:tc>
        <w:tc>
          <w:tcPr>
            <w:tcW w:w="164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A539A" w:rsidRPr="00707E4C" w:rsidRDefault="00DA539A" w:rsidP="00B80D0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A539A" w:rsidRPr="00707E4C" w:rsidRDefault="00DA539A" w:rsidP="00B80D01">
            <w:pPr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  <w:tr w:rsidR="00DA539A" w:rsidRPr="00707E4C" w:rsidTr="00B80D01">
        <w:tblPrEx>
          <w:tblCellMar>
            <w:top w:w="41" w:type="dxa"/>
          </w:tblCellMar>
        </w:tblPrEx>
        <w:trPr>
          <w:gridAfter w:val="1"/>
          <w:wAfter w:w="822" w:type="dxa"/>
          <w:trHeight w:val="811"/>
        </w:trPr>
        <w:tc>
          <w:tcPr>
            <w:tcW w:w="233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635EE2" w:rsidRDefault="00DA539A" w:rsidP="00B80D01">
            <w:pPr>
              <w:ind w:right="3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Laboratorijska mobilna protetika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1371</w:t>
            </w:r>
          </w:p>
        </w:tc>
        <w:tc>
          <w:tcPr>
            <w:tcW w:w="382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Djelomična proteza</w:t>
            </w:r>
          </w:p>
        </w:tc>
        <w:tc>
          <w:tcPr>
            <w:tcW w:w="1728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Branka Rešetar</w:t>
            </w:r>
          </w:p>
        </w:tc>
        <w:tc>
          <w:tcPr>
            <w:tcW w:w="169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33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117,00</w:t>
            </w:r>
          </w:p>
        </w:tc>
        <w:tc>
          <w:tcPr>
            <w:tcW w:w="164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A539A" w:rsidRPr="00707E4C" w:rsidRDefault="00DA539A" w:rsidP="00B80D01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GMTK</w:t>
            </w:r>
          </w:p>
        </w:tc>
        <w:tc>
          <w:tcPr>
            <w:tcW w:w="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DA539A" w:rsidRPr="00707E4C" w:rsidRDefault="00DA539A" w:rsidP="00B80D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A539A" w:rsidRPr="00956C3F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Pr="00956C3F" w:rsidRDefault="00DA539A" w:rsidP="00DA539A">
      <w:pPr>
        <w:spacing w:after="0"/>
        <w:jc w:val="both"/>
        <w:rPr>
          <w:b/>
          <w:color w:val="FF0000"/>
          <w:sz w:val="32"/>
          <w:szCs w:val="32"/>
        </w:rPr>
      </w:pPr>
    </w:p>
    <w:p w:rsidR="00DA539A" w:rsidRDefault="00DA539A">
      <w:bookmarkStart w:id="0" w:name="_GoBack"/>
      <w:bookmarkEnd w:id="0"/>
    </w:p>
    <w:p w:rsidR="00DA539A" w:rsidRDefault="00DA539A"/>
    <w:p w:rsidR="00DA539A" w:rsidRDefault="00DA539A"/>
    <w:p w:rsidR="00DA539A" w:rsidRDefault="00DA539A"/>
    <w:p w:rsidR="00DA539A" w:rsidRDefault="00DA539A"/>
    <w:p w:rsidR="00DA539A" w:rsidRDefault="00DA539A"/>
    <w:p w:rsidR="00DA539A" w:rsidRDefault="00DA539A"/>
    <w:sectPr w:rsidR="00DA539A" w:rsidSect="00DA5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1A0C"/>
    <w:multiLevelType w:val="hybridMultilevel"/>
    <w:tmpl w:val="0AC69060"/>
    <w:lvl w:ilvl="0" w:tplc="28A476BC">
      <w:start w:val="1"/>
      <w:numFmt w:val="bullet"/>
      <w:lvlText w:val="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981C094A">
      <w:start w:val="1"/>
      <w:numFmt w:val="bullet"/>
      <w:lvlText w:val="o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CB9824DE">
      <w:start w:val="1"/>
      <w:numFmt w:val="bullet"/>
      <w:lvlText w:val="▪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C9EE6328">
      <w:start w:val="1"/>
      <w:numFmt w:val="bullet"/>
      <w:lvlText w:val="•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1C85492">
      <w:start w:val="1"/>
      <w:numFmt w:val="bullet"/>
      <w:lvlText w:val="o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E20EF858">
      <w:start w:val="1"/>
      <w:numFmt w:val="bullet"/>
      <w:lvlText w:val="▪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6DA2438">
      <w:start w:val="1"/>
      <w:numFmt w:val="bullet"/>
      <w:lvlText w:val="•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CE6462DA">
      <w:start w:val="1"/>
      <w:numFmt w:val="bullet"/>
      <w:lvlText w:val="o"/>
      <w:lvlJc w:val="left"/>
      <w:pPr>
        <w:ind w:left="73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05CF1AC">
      <w:start w:val="1"/>
      <w:numFmt w:val="bullet"/>
      <w:lvlText w:val="▪"/>
      <w:lvlJc w:val="left"/>
      <w:pPr>
        <w:ind w:left="80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9A"/>
    <w:rsid w:val="00730105"/>
    <w:rsid w:val="00DA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9A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DA539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9A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DA539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Vera Barić</cp:lastModifiedBy>
  <cp:revision>1</cp:revision>
  <dcterms:created xsi:type="dcterms:W3CDTF">2019-07-11T11:15:00Z</dcterms:created>
  <dcterms:modified xsi:type="dcterms:W3CDTF">2019-07-11T11:20:00Z</dcterms:modified>
</cp:coreProperties>
</file>