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19" w:rsidRDefault="00CD0967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 w:rsidR="006752E6">
        <w:rPr>
          <w:sz w:val="32"/>
        </w:rPr>
        <w:t>-</w:t>
      </w:r>
      <w:r>
        <w:rPr>
          <w:sz w:val="32"/>
        </w:rPr>
        <w:t xml:space="preserve"> Zadar                                       </w:t>
      </w:r>
      <w:r w:rsidR="008B6093">
        <w:rPr>
          <w:sz w:val="32"/>
        </w:rPr>
        <w:t xml:space="preserve">                      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922"/>
      </w:pPr>
      <w:r>
        <w:t xml:space="preserve"> </w:t>
      </w:r>
    </w:p>
    <w:p w:rsidR="00CB4B19" w:rsidRDefault="00CD0967">
      <w:pPr>
        <w:spacing w:after="0" w:line="274" w:lineRule="auto"/>
        <w:ind w:left="1061" w:right="1577"/>
        <w:jc w:val="center"/>
        <w:rPr>
          <w:rFonts w:ascii="Cambria" w:eastAsia="Cambria" w:hAnsi="Cambria" w:cs="Cambria"/>
          <w:color w:val="002060"/>
          <w:sz w:val="96"/>
        </w:rPr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3E0536">
        <w:rPr>
          <w:rFonts w:ascii="Cambria" w:eastAsia="Cambria" w:hAnsi="Cambria" w:cs="Cambria"/>
          <w:color w:val="002060"/>
          <w:sz w:val="96"/>
        </w:rPr>
        <w:t>udžbenika za školsku godinu 2020./2021</w:t>
      </w:r>
      <w:r>
        <w:rPr>
          <w:rFonts w:ascii="Cambria" w:eastAsia="Cambria" w:hAnsi="Cambria" w:cs="Cambria"/>
          <w:color w:val="002060"/>
          <w:sz w:val="96"/>
        </w:rPr>
        <w:t xml:space="preserve">. </w:t>
      </w:r>
    </w:p>
    <w:p w:rsidR="001F0DF8" w:rsidRDefault="001F0DF8">
      <w:pPr>
        <w:spacing w:after="0" w:line="274" w:lineRule="auto"/>
        <w:ind w:left="1061" w:right="1577"/>
        <w:jc w:val="center"/>
        <w:rPr>
          <w:rFonts w:ascii="Cambria" w:eastAsia="Cambria" w:hAnsi="Cambria" w:cs="Cambria"/>
          <w:color w:val="002060"/>
          <w:sz w:val="96"/>
        </w:rPr>
      </w:pPr>
    </w:p>
    <w:p w:rsidR="00056468" w:rsidRDefault="00056468">
      <w:pPr>
        <w:spacing w:after="0" w:line="274" w:lineRule="auto"/>
        <w:ind w:left="1061" w:right="1577"/>
        <w:jc w:val="center"/>
      </w:pPr>
    </w:p>
    <w:p w:rsidR="00CB4B19" w:rsidRDefault="00CB4B19">
      <w:pPr>
        <w:spacing w:after="296"/>
      </w:pPr>
    </w:p>
    <w:p w:rsidR="00051CA6" w:rsidRDefault="00CD0967" w:rsidP="00051CA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</w:p>
    <w:p w:rsidR="00051CA6" w:rsidRDefault="00051CA6" w:rsidP="00051CA6">
      <w:pPr>
        <w:spacing w:after="0"/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 w:rsidP="001F6634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0D3CEE" w:rsidRPr="000D3CEE">
        <w:rPr>
          <w:b/>
        </w:rPr>
        <w:t>DENTALNI TEHNIČAR / KA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POPIS </w:t>
      </w:r>
      <w:r w:rsidR="009106A5">
        <w:rPr>
          <w:rFonts w:asciiTheme="minorHAnsi" w:hAnsiTheme="minorHAnsi"/>
          <w:sz w:val="24"/>
          <w:szCs w:val="24"/>
        </w:rPr>
        <w:t xml:space="preserve">UDŽBENIKA </w:t>
      </w:r>
    </w:p>
    <w:p w:rsidR="000B70C0" w:rsidRDefault="00A33DF2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ŠK.GOD 2020./2021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051CA6" w:rsidRPr="001A67FD" w:rsidRDefault="00051CA6" w:rsidP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Default="00CB4B19">
      <w:pPr>
        <w:spacing w:after="0"/>
      </w:pPr>
    </w:p>
    <w:p w:rsidR="00CB4B19" w:rsidRPr="001A67FD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1.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29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702"/>
        <w:gridCol w:w="970"/>
        <w:gridCol w:w="4842"/>
        <w:gridCol w:w="1939"/>
        <w:gridCol w:w="1699"/>
        <w:gridCol w:w="1505"/>
        <w:gridCol w:w="1695"/>
        <w:gridCol w:w="946"/>
      </w:tblGrid>
      <w:tr w:rsidR="001A67FD" w:rsidRPr="001A67FD" w:rsidTr="00D96993">
        <w:trPr>
          <w:trHeight w:val="256"/>
        </w:trPr>
        <w:tc>
          <w:tcPr>
            <w:tcW w:w="14352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>Predmet</w:t>
            </w:r>
            <w:r w:rsidRPr="001A67FD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1A67FD">
              <w:rPr>
                <w:b/>
                <w:color w:val="FFFFFF"/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 xml:space="preserve">Kat. broj </w:t>
            </w:r>
            <w:r w:rsidRPr="001A67FD">
              <w:rPr>
                <w:b/>
                <w:sz w:val="24"/>
                <w:szCs w:val="24"/>
              </w:rPr>
              <w:tab/>
              <w:t xml:space="preserve">Naziv udžbenika </w:t>
            </w:r>
            <w:r w:rsidRPr="001A67FD">
              <w:rPr>
                <w:b/>
                <w:sz w:val="24"/>
                <w:szCs w:val="24"/>
              </w:rPr>
              <w:tab/>
              <w:t xml:space="preserve">Autor(i) </w:t>
            </w:r>
            <w:r w:rsidRPr="001A67FD">
              <w:rPr>
                <w:b/>
                <w:sz w:val="24"/>
                <w:szCs w:val="24"/>
              </w:rPr>
              <w:tab/>
              <w:t xml:space="preserve">Vrsta izdanja </w:t>
            </w:r>
            <w:r w:rsidRPr="001A67FD">
              <w:rPr>
                <w:b/>
                <w:sz w:val="24"/>
                <w:szCs w:val="24"/>
              </w:rPr>
              <w:tab/>
              <w:t xml:space="preserve">Cijena (kn) </w:t>
            </w:r>
            <w:r w:rsidRPr="001A67FD">
              <w:rPr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4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Novo </w:t>
            </w:r>
          </w:p>
        </w:tc>
      </w:tr>
      <w:tr w:rsidR="001A67FD" w:rsidRPr="001A67FD" w:rsidTr="00D96993">
        <w:trPr>
          <w:trHeight w:val="4685"/>
        </w:trPr>
        <w:tc>
          <w:tcPr>
            <w:tcW w:w="170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ENGLESKI JEZIK</w:t>
            </w:r>
            <w:r w:rsidR="00C0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Class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book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with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eBook</w:t>
            </w:r>
            <w:proofErr w:type="spellEnd"/>
            <w:r w:rsidRPr="001A67FD">
              <w:rPr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1505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2E58A8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University Press,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4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06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5451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GEOGRAFIJA 1: udžbenik geografije za 1.razred medicinskih i zdravstvenih škola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Mladen </w:t>
            </w:r>
            <w:proofErr w:type="spellStart"/>
            <w:r w:rsidRPr="001A67FD">
              <w:rPr>
                <w:sz w:val="24"/>
                <w:szCs w:val="24"/>
              </w:rPr>
              <w:t>Maradin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Hermenegildo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Gall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12"/>
        </w:trPr>
        <w:tc>
          <w:tcPr>
            <w:tcW w:w="170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BIOLOGIJA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5446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udžbenik biologije za 1. razred medicinskih i zdravstvenih škola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Marin, Mirko </w:t>
            </w:r>
            <w:proofErr w:type="spellStart"/>
            <w:r w:rsidRPr="001A67FD">
              <w:rPr>
                <w:sz w:val="24"/>
                <w:szCs w:val="24"/>
              </w:rPr>
              <w:t>Jamnicki</w:t>
            </w:r>
            <w:proofErr w:type="spellEnd"/>
            <w:r w:rsidRPr="001A67FD">
              <w:rPr>
                <w:sz w:val="24"/>
                <w:szCs w:val="24"/>
              </w:rPr>
              <w:t xml:space="preserve"> Dojmi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5447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radna bilježnica iz biologije za 1. razred medicinskih i zdravstvenih škola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tabs>
                <w:tab w:val="center" w:pos="1580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91"/>
        </w:trPr>
        <w:tc>
          <w:tcPr>
            <w:tcW w:w="170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2115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97,00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2114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70,00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92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VJERONAUK </w:t>
            </w:r>
          </w:p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06268B" w:rsidP="00A513FF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6217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4F0649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Tražitelji smisla</w:t>
            </w:r>
            <w:r w:rsidR="001A67FD" w:rsidRPr="001A67FD">
              <w:rPr>
                <w:sz w:val="24"/>
                <w:szCs w:val="24"/>
              </w:rPr>
              <w:t xml:space="preserve">: udžbenik katoličkoga vjeronauka za 1. razred srednjih škola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4F0649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</w:t>
            </w:r>
            <w:proofErr w:type="spellStart"/>
            <w:r>
              <w:rPr>
                <w:sz w:val="24"/>
                <w:szCs w:val="24"/>
              </w:rPr>
              <w:t>Gadža</w:t>
            </w:r>
            <w:proofErr w:type="spellEnd"/>
            <w:r>
              <w:rPr>
                <w:sz w:val="24"/>
                <w:szCs w:val="24"/>
              </w:rPr>
              <w:t>, Nikola Milanović...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4F0649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bookmarkStart w:id="0" w:name="_GoBack"/>
            <w:bookmarkEnd w:id="0"/>
            <w:r w:rsidR="0006268B">
              <w:rPr>
                <w:sz w:val="24"/>
                <w:szCs w:val="24"/>
              </w:rPr>
              <w:t>,00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SALESIANA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</w:p>
        </w:tc>
      </w:tr>
      <w:tr w:rsidR="001A67FD" w:rsidRPr="001A67FD" w:rsidTr="00D96993">
        <w:trPr>
          <w:trHeight w:val="2344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HRVATSKI JEZIK </w:t>
            </w:r>
          </w:p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F52972" w:rsidP="00F52972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VREMEPLOV 1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99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sz w:val="24"/>
                <w:szCs w:val="24"/>
              </w:rPr>
              <w:t>Markusi</w:t>
            </w:r>
            <w:proofErr w:type="spellEnd"/>
            <w:r>
              <w:rPr>
                <w:sz w:val="24"/>
                <w:szCs w:val="24"/>
              </w:rPr>
              <w:t xml:space="preserve">, Sandra </w:t>
            </w:r>
            <w:proofErr w:type="spellStart"/>
            <w:r>
              <w:rPr>
                <w:sz w:val="24"/>
                <w:szCs w:val="24"/>
              </w:rPr>
              <w:t>Rossetti-Bazdan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1A67FD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čitanka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2E58A8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9907D9" w:rsidRPr="001A67FD" w:rsidTr="00D96993">
        <w:trPr>
          <w:trHeight w:val="2344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9907D9" w:rsidP="009907D9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HRVATSKI JEZIK </w:t>
            </w:r>
          </w:p>
          <w:p w:rsidR="009907D9" w:rsidRPr="001A67FD" w:rsidRDefault="009907D9" w:rsidP="001A67FD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F52972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Default="009907D9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 Fon 1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Default="009907D9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sz w:val="24"/>
                <w:szCs w:val="24"/>
              </w:rPr>
              <w:t>Markusi</w:t>
            </w:r>
            <w:proofErr w:type="spellEnd"/>
            <w:r>
              <w:rPr>
                <w:sz w:val="24"/>
                <w:szCs w:val="24"/>
              </w:rPr>
              <w:t xml:space="preserve">, Tanja </w:t>
            </w:r>
            <w:proofErr w:type="spellStart"/>
            <w:r>
              <w:rPr>
                <w:sz w:val="24"/>
                <w:szCs w:val="24"/>
              </w:rPr>
              <w:t>Španjić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Default="009907D9" w:rsidP="001A67FD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F52972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E493B">
              <w:rPr>
                <w:sz w:val="24"/>
                <w:szCs w:val="24"/>
              </w:rPr>
              <w:t>,00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9907D9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9907D9" w:rsidRPr="001A67FD" w:rsidRDefault="009907D9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1A67FD" w:rsidRPr="001A67FD" w:rsidTr="00D96993">
        <w:trPr>
          <w:trHeight w:val="809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D867EA" w:rsidP="00613086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12224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MATEMATIKA 1</w:t>
            </w:r>
          </w:p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Sanja </w:t>
            </w:r>
            <w:proofErr w:type="spellStart"/>
            <w:r w:rsidRPr="001A67FD">
              <w:rPr>
                <w:sz w:val="24"/>
                <w:szCs w:val="24"/>
              </w:rPr>
              <w:t>Varošanec</w:t>
            </w:r>
            <w:proofErr w:type="spellEnd"/>
            <w:r w:rsidR="00613086">
              <w:rPr>
                <w:sz w:val="24"/>
                <w:szCs w:val="24"/>
              </w:rPr>
              <w:t>,</w:t>
            </w:r>
          </w:p>
          <w:p w:rsidR="00613086" w:rsidRPr="001A67FD" w:rsidRDefault="00613086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Bernardica </w:t>
            </w:r>
            <w:proofErr w:type="spellStart"/>
            <w:r>
              <w:rPr>
                <w:sz w:val="24"/>
                <w:szCs w:val="24"/>
              </w:rPr>
              <w:t>Bakula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AC3EFA" w:rsidP="001A67FD">
            <w:pPr>
              <w:ind w:left="18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udžbenik za 1. razred </w:t>
            </w:r>
            <w:r w:rsidR="00613086">
              <w:rPr>
                <w:sz w:val="24"/>
                <w:szCs w:val="24"/>
              </w:rPr>
              <w:lastRenderedPageBreak/>
              <w:t xml:space="preserve">medicinskih i srodnih škola (2 ili3 </w:t>
            </w:r>
            <w:r w:rsidR="001A67FD" w:rsidRPr="001A67FD">
              <w:rPr>
                <w:sz w:val="24"/>
                <w:szCs w:val="24"/>
              </w:rPr>
              <w:t>sata nastave tjedno)</w:t>
            </w:r>
          </w:p>
          <w:p w:rsidR="001A67FD" w:rsidRPr="001A67FD" w:rsidRDefault="001A67FD" w:rsidP="001A67FD">
            <w:pPr>
              <w:ind w:left="18"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2E58A8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 d.o.o. </w:t>
            </w:r>
          </w:p>
          <w:p w:rsidR="001A67FD" w:rsidRPr="001A67FD" w:rsidRDefault="00AA1E7C" w:rsidP="001A67FD">
            <w:pPr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god. izdanja </w:t>
            </w:r>
            <w:r>
              <w:rPr>
                <w:sz w:val="24"/>
                <w:szCs w:val="24"/>
              </w:rPr>
              <w:lastRenderedPageBreak/>
              <w:t>2020.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lastRenderedPageBreak/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11"/>
        </w:trPr>
        <w:tc>
          <w:tcPr>
            <w:tcW w:w="170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4254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s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139,65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4256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517" w:hanging="509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Dubravko Horvat, 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zbirka zadataka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61,95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12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8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4228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OPĆA KEMIJA : udžbenik kemije za prvi razred medicinske škole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Mira Herak, Antica </w:t>
            </w:r>
            <w:proofErr w:type="spellStart"/>
            <w:r w:rsidRPr="001A67FD">
              <w:rPr>
                <w:sz w:val="24"/>
                <w:szCs w:val="24"/>
              </w:rPr>
              <w:t>Petreski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D96993">
        <w:trPr>
          <w:trHeight w:val="806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1690 </w:t>
            </w: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8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Vesna Đurić, Ivan </w:t>
            </w:r>
            <w:proofErr w:type="spellStart"/>
            <w:r w:rsidRPr="001A67FD">
              <w:rPr>
                <w:sz w:val="24"/>
                <w:szCs w:val="24"/>
              </w:rPr>
              <w:t>Peklić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84,00 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6A7126" w:rsidRPr="001A67FD" w:rsidTr="00D96993">
        <w:trPr>
          <w:trHeight w:val="806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MORFOLOGIJA ZUBI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A7126" w:rsidRPr="001A67FD" w:rsidRDefault="006A7126" w:rsidP="001A67FD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Morfologija zubi</w:t>
            </w:r>
          </w:p>
        </w:tc>
        <w:tc>
          <w:tcPr>
            <w:tcW w:w="19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 Tomić </w:t>
            </w:r>
            <w:proofErr w:type="spellStart"/>
            <w:r>
              <w:rPr>
                <w:sz w:val="24"/>
                <w:szCs w:val="24"/>
              </w:rPr>
              <w:t>Solar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69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9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6A7126" w:rsidRPr="001A67FD" w:rsidRDefault="006A7126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</w:tbl>
    <w:p w:rsidR="001A67FD" w:rsidRPr="005D63C6" w:rsidRDefault="001A67FD" w:rsidP="001A67FD">
      <w:pPr>
        <w:spacing w:after="0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rPr>
          <w:rFonts w:asciiTheme="minorHAnsi" w:hAnsiTheme="minorHAnsi"/>
          <w:sz w:val="24"/>
          <w:szCs w:val="24"/>
        </w:rPr>
      </w:pPr>
    </w:p>
    <w:p w:rsidR="001A67FD" w:rsidRPr="001A67FD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1A67F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  <w:r w:rsidR="00937182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1A67FD">
        <w:rPr>
          <w:rFonts w:asciiTheme="minorHAnsi" w:hAnsiTheme="minorHAnsi"/>
          <w:sz w:val="24"/>
          <w:szCs w:val="24"/>
        </w:rPr>
        <w:t>POTPIS ODGOVORNE OSOBE:</w:t>
      </w:r>
    </w:p>
    <w:p w:rsidR="001A67FD" w:rsidRPr="001A67FD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1A67F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VERA BARIĆ, prof.</w:t>
      </w:r>
    </w:p>
    <w:p w:rsidR="001A67FD" w:rsidRPr="005D63C6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sectPr w:rsidR="001A67FD" w:rsidRPr="005D63C6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37B4E"/>
    <w:rsid w:val="00051CA6"/>
    <w:rsid w:val="00056468"/>
    <w:rsid w:val="0006268B"/>
    <w:rsid w:val="00086715"/>
    <w:rsid w:val="000B70C0"/>
    <w:rsid w:val="000D3CEE"/>
    <w:rsid w:val="00100A83"/>
    <w:rsid w:val="001A67FD"/>
    <w:rsid w:val="001F0DF8"/>
    <w:rsid w:val="001F2A55"/>
    <w:rsid w:val="001F6634"/>
    <w:rsid w:val="001F7979"/>
    <w:rsid w:val="00294E0D"/>
    <w:rsid w:val="002A1F71"/>
    <w:rsid w:val="002C34D1"/>
    <w:rsid w:val="002E58A8"/>
    <w:rsid w:val="00326390"/>
    <w:rsid w:val="00330740"/>
    <w:rsid w:val="00332013"/>
    <w:rsid w:val="00336679"/>
    <w:rsid w:val="00364170"/>
    <w:rsid w:val="00366E0A"/>
    <w:rsid w:val="00375562"/>
    <w:rsid w:val="003B3B90"/>
    <w:rsid w:val="003E0536"/>
    <w:rsid w:val="004F0649"/>
    <w:rsid w:val="004F19F9"/>
    <w:rsid w:val="005575AF"/>
    <w:rsid w:val="00574F43"/>
    <w:rsid w:val="005A7027"/>
    <w:rsid w:val="005D63C6"/>
    <w:rsid w:val="005E2652"/>
    <w:rsid w:val="00613086"/>
    <w:rsid w:val="00622188"/>
    <w:rsid w:val="006752E6"/>
    <w:rsid w:val="00690EE1"/>
    <w:rsid w:val="006A7126"/>
    <w:rsid w:val="00720921"/>
    <w:rsid w:val="0074377C"/>
    <w:rsid w:val="0079370E"/>
    <w:rsid w:val="00827D3D"/>
    <w:rsid w:val="008479B4"/>
    <w:rsid w:val="008B6093"/>
    <w:rsid w:val="008B6AC2"/>
    <w:rsid w:val="008D6895"/>
    <w:rsid w:val="008F3E83"/>
    <w:rsid w:val="009106A5"/>
    <w:rsid w:val="00937182"/>
    <w:rsid w:val="0096131D"/>
    <w:rsid w:val="00973BDC"/>
    <w:rsid w:val="009907D9"/>
    <w:rsid w:val="009D3E70"/>
    <w:rsid w:val="009E115F"/>
    <w:rsid w:val="009F5462"/>
    <w:rsid w:val="00A02026"/>
    <w:rsid w:val="00A33DF2"/>
    <w:rsid w:val="00A513FF"/>
    <w:rsid w:val="00A57C27"/>
    <w:rsid w:val="00A97B6D"/>
    <w:rsid w:val="00AA1E7C"/>
    <w:rsid w:val="00AA1ED9"/>
    <w:rsid w:val="00AB35B8"/>
    <w:rsid w:val="00AC3EFA"/>
    <w:rsid w:val="00AE2598"/>
    <w:rsid w:val="00AF31D0"/>
    <w:rsid w:val="00B35289"/>
    <w:rsid w:val="00B8228C"/>
    <w:rsid w:val="00BA110E"/>
    <w:rsid w:val="00BA5D25"/>
    <w:rsid w:val="00BD6DC5"/>
    <w:rsid w:val="00C06E06"/>
    <w:rsid w:val="00C66C43"/>
    <w:rsid w:val="00C8098B"/>
    <w:rsid w:val="00CB4B19"/>
    <w:rsid w:val="00CD0967"/>
    <w:rsid w:val="00CE493B"/>
    <w:rsid w:val="00D36ACC"/>
    <w:rsid w:val="00D72D75"/>
    <w:rsid w:val="00D83BA3"/>
    <w:rsid w:val="00D867EA"/>
    <w:rsid w:val="00D96993"/>
    <w:rsid w:val="00E735E3"/>
    <w:rsid w:val="00EB2463"/>
    <w:rsid w:val="00EF4839"/>
    <w:rsid w:val="00F52972"/>
    <w:rsid w:val="00F77481"/>
    <w:rsid w:val="00FA3A2C"/>
    <w:rsid w:val="00FA4882"/>
    <w:rsid w:val="00FC1C81"/>
    <w:rsid w:val="00FD1D1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6D5F"/>
  <w15:docId w15:val="{0669D2B0-C0A6-4F64-AE3A-D9AB690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66DF-FDA2-445D-978A-9B753C71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Korisnik</cp:lastModifiedBy>
  <cp:revision>71</cp:revision>
  <cp:lastPrinted>2018-09-06T07:48:00Z</cp:lastPrinted>
  <dcterms:created xsi:type="dcterms:W3CDTF">2018-07-12T09:34:00Z</dcterms:created>
  <dcterms:modified xsi:type="dcterms:W3CDTF">2020-11-12T17:11:00Z</dcterms:modified>
</cp:coreProperties>
</file>