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354C" w14:textId="77777777" w:rsidR="00A73079" w:rsidRPr="00A73079" w:rsidRDefault="00A73079" w:rsidP="00A73079">
      <w:pPr>
        <w:pBdr>
          <w:bottom w:val="single" w:sz="4" w:space="4" w:color="4F81BD"/>
        </w:pBdr>
        <w:spacing w:before="200" w:after="280"/>
        <w:ind w:left="936" w:right="936"/>
        <w:rPr>
          <w:rFonts w:ascii="Calibri" w:eastAsia="MS Mincho" w:hAnsi="Calibri" w:cs="Times New Roman"/>
          <w:b/>
          <w:bCs/>
          <w:i/>
          <w:iCs/>
          <w:color w:val="4F81BD"/>
          <w:lang w:eastAsia="ja-JP"/>
        </w:rPr>
      </w:pPr>
      <w:r w:rsidRPr="00A73079">
        <w:rPr>
          <w:rFonts w:ascii="Calibri" w:eastAsia="MS Mincho" w:hAnsi="Calibri" w:cs="Times New Roman"/>
          <w:b/>
          <w:bCs/>
          <w:i/>
          <w:iCs/>
          <w:color w:val="4F81BD"/>
          <w:lang w:eastAsia="ja-JP"/>
        </w:rPr>
        <w:t>LJUBAV  ILI  KAKO  SE  VOLIMO</w:t>
      </w:r>
    </w:p>
    <w:p w14:paraId="40075D1B" w14:textId="77777777" w:rsidR="00A73079" w:rsidRPr="00A73079" w:rsidRDefault="00A73079" w:rsidP="00A73079">
      <w:pPr>
        <w:rPr>
          <w:rFonts w:ascii="Calibri" w:eastAsia="MS Mincho" w:hAnsi="Calibri" w:cs="Times New Roman"/>
          <w:lang w:eastAsia="ja-JP"/>
        </w:rPr>
      </w:pPr>
    </w:p>
    <w:p w14:paraId="758BACFF" w14:textId="77777777" w:rsidR="00A73079" w:rsidRPr="00A73079" w:rsidRDefault="00A73079" w:rsidP="00A73079">
      <w:pPr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t>Ljubav...veličanstvena, složena, jednostavna, samozatajna, uzvišena, blaga, neobuzdana, glasna, zvonka, tiha, spokojna, bezuvjetna, ponosna, topla, nježna, nesputana, sjetna, bezbrižna, vedra, razigrana, iskrena, slobodna, bezgranična....sve je to ljubav!</w:t>
      </w:r>
    </w:p>
    <w:p w14:paraId="0A78AAD3" w14:textId="77777777" w:rsidR="00A73079" w:rsidRPr="00A73079" w:rsidRDefault="00A73079" w:rsidP="00A73079">
      <w:pPr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t>Ljubav...roditeljska, dječja, sestrinska, bratska, ljubav baka i djedova, romantična, strastvena, prijateljska...ljubav prema Bogu, ljubav prema domovini, ljubav prema životu...sve je to ljubav!</w:t>
      </w:r>
    </w:p>
    <w:p w14:paraId="523E219D" w14:textId="77777777" w:rsidR="00A73079" w:rsidRPr="00A73079" w:rsidRDefault="00A73079" w:rsidP="00A73079">
      <w:pPr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t>Ljubav je neiscrpno nadahnuće pjesnicima, književnicima, filozofima i znanstvenicima,  kao i svima nama. Daje boju našem životu i pruža osjećaj blagostanja.</w:t>
      </w:r>
    </w:p>
    <w:p w14:paraId="349C7062" w14:textId="77777777" w:rsidR="00A73079" w:rsidRPr="00A73079" w:rsidRDefault="00A73079" w:rsidP="00A73079">
      <w:pPr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t>Što znanost kaže o ljubavi?</w:t>
      </w:r>
    </w:p>
    <w:p w14:paraId="70902C1A" w14:textId="77777777" w:rsidR="00A73079" w:rsidRPr="00A73079" w:rsidRDefault="00A73079" w:rsidP="00A73079">
      <w:pPr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t xml:space="preserve"> Nerođeno dijete, i prije nego što dođe na ovaj svijet, reagira na različita emocionalna stanja svoje majke. Novorođenče, odmah po rođenju, razvija afektivnu ili emocionalnu privrženost s majkom ili osobom koja se o njemu brine. Emocionalna privrženost novorođenom djetetu daje osjećaj topline, nježnosti, sigurnosti i zaštite, uz neizostavni i nužno potreban dodir i tjelesni kontakt s majkom, te omogućuje pravilan tjelesni i psihički razvoj. Dojenče, vrlo brzo, uspostavlja emocionalnu privrženost i toplinu i s ostalim ukućanima i  drugim osobama iz njegova neposrednog okruženja. Daljnjim psihičkim razvojem kroz razvojna razdoblja postupno se oblikuju, uče i usvajaju različite vrste ljubavi.</w:t>
      </w:r>
    </w:p>
    <w:p w14:paraId="65F8CCBE" w14:textId="77777777" w:rsidR="00A73079" w:rsidRPr="00A73079" w:rsidRDefault="00A73079" w:rsidP="00A73079">
      <w:pPr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t>Postoje različiti pristupi i brojne teorije ljubavi u psihologiji koje nastoje objasniti ljubav, jednu od najvažnijih i najsloženijih ljudskih emocija. Predstavit ćemo samo neke od njih.</w:t>
      </w:r>
    </w:p>
    <w:p w14:paraId="14D37310" w14:textId="77777777" w:rsidR="00A73079" w:rsidRPr="00A73079" w:rsidRDefault="00A73079" w:rsidP="00A73079">
      <w:pPr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t xml:space="preserve"> U jednoj od starijih teorija koja nastoji protumačiti što je ljubav, i vjerojatno, najpoznatija široj populaciji, psiholozi razlikuju dvije vrste ljubavi:</w:t>
      </w:r>
    </w:p>
    <w:p w14:paraId="0EF1DEB8" w14:textId="77777777" w:rsidR="00A73079" w:rsidRPr="00A73079" w:rsidRDefault="00A73079" w:rsidP="00A73079">
      <w:pPr>
        <w:numPr>
          <w:ilvl w:val="0"/>
          <w:numId w:val="9"/>
        </w:numPr>
        <w:contextualSpacing/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t>Strastvena (romantična) ljubav -  intenzivne i nestabilne emocije, seksualna privlačnost, nedovoljno međusobno poznavanje, nepouzdanost i strah od napuštanja, visoka razina fiziološke pobuđenosti</w:t>
      </w:r>
    </w:p>
    <w:p w14:paraId="6FF9EB45" w14:textId="77777777" w:rsidR="00A73079" w:rsidRPr="00A73079" w:rsidRDefault="00A73079" w:rsidP="00A73079">
      <w:pPr>
        <w:numPr>
          <w:ilvl w:val="0"/>
          <w:numId w:val="9"/>
        </w:numPr>
        <w:contextualSpacing/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t>Prijateljska ljubav – emocionalno stabilna i smirena, uzajamni osjećaji bliskosti, poštovanja, pouzdanosti i povjerenja, međusobnog poznavanja i razumijevanja, bez seksualnosti ili strastvenosti</w:t>
      </w:r>
    </w:p>
    <w:p w14:paraId="61C39945" w14:textId="77777777" w:rsidR="00A73079" w:rsidRPr="00A73079" w:rsidRDefault="00A73079" w:rsidP="00A73079">
      <w:pPr>
        <w:contextualSpacing/>
        <w:rPr>
          <w:rFonts w:ascii="Calibri" w:eastAsia="MS Mincho" w:hAnsi="Calibri" w:cs="Times New Roman"/>
          <w:lang w:eastAsia="ja-JP"/>
        </w:rPr>
      </w:pPr>
    </w:p>
    <w:p w14:paraId="27DBD8CA" w14:textId="77777777" w:rsidR="00A73079" w:rsidRPr="00A73079" w:rsidRDefault="00A73079" w:rsidP="00A73079">
      <w:pPr>
        <w:contextualSpacing/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t xml:space="preserve">Teorija ljubavi: stilovi ljubavi – John </w:t>
      </w:r>
      <w:proofErr w:type="spellStart"/>
      <w:r w:rsidRPr="00A73079">
        <w:rPr>
          <w:rFonts w:ascii="Calibri" w:eastAsia="MS Mincho" w:hAnsi="Calibri" w:cs="Times New Roman"/>
          <w:lang w:eastAsia="ja-JP"/>
        </w:rPr>
        <w:t>Allan</w:t>
      </w:r>
      <w:proofErr w:type="spellEnd"/>
      <w:r w:rsidRPr="00A73079">
        <w:rPr>
          <w:rFonts w:ascii="Calibri" w:eastAsia="MS Mincho" w:hAnsi="Calibri" w:cs="Times New Roman"/>
          <w:lang w:eastAsia="ja-JP"/>
        </w:rPr>
        <w:t xml:space="preserve"> Lee</w:t>
      </w:r>
    </w:p>
    <w:p w14:paraId="3818865D" w14:textId="77777777" w:rsidR="00A73079" w:rsidRPr="00A73079" w:rsidRDefault="00A73079" w:rsidP="00A73079">
      <w:pPr>
        <w:contextualSpacing/>
        <w:rPr>
          <w:rFonts w:ascii="Calibri" w:eastAsia="MS Mincho" w:hAnsi="Calibri" w:cs="Times New Roman"/>
          <w:lang w:eastAsia="ja-JP"/>
        </w:rPr>
      </w:pPr>
    </w:p>
    <w:p w14:paraId="1FE7747B" w14:textId="77777777" w:rsidR="00A73079" w:rsidRPr="00A73079" w:rsidRDefault="00A73079" w:rsidP="00A73079">
      <w:pPr>
        <w:contextualSpacing/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t xml:space="preserve">U psihologiji, početkom 70. godina prošlog stoljeća, John </w:t>
      </w:r>
      <w:proofErr w:type="spellStart"/>
      <w:r w:rsidRPr="00A73079">
        <w:rPr>
          <w:rFonts w:ascii="Calibri" w:eastAsia="MS Mincho" w:hAnsi="Calibri" w:cs="Times New Roman"/>
          <w:lang w:eastAsia="ja-JP"/>
        </w:rPr>
        <w:t>Allan</w:t>
      </w:r>
      <w:proofErr w:type="spellEnd"/>
      <w:r w:rsidRPr="00A73079">
        <w:rPr>
          <w:rFonts w:ascii="Calibri" w:eastAsia="MS Mincho" w:hAnsi="Calibri" w:cs="Times New Roman"/>
          <w:lang w:eastAsia="ja-JP"/>
        </w:rPr>
        <w:t xml:space="preserve"> Lee postavio je teoriju o šest ljubavnih stilova ili tipova ljubavi, koje je nazvao grčkim nazivima ( prva tri stila ljubavi su primarna, a njihovom kombinacijom nastaju još tri sekundarna stila ljubavi ):</w:t>
      </w:r>
    </w:p>
    <w:p w14:paraId="0D6C4C3B" w14:textId="77777777" w:rsidR="00A73079" w:rsidRPr="00A73079" w:rsidRDefault="00A73079" w:rsidP="00A73079">
      <w:pPr>
        <w:numPr>
          <w:ilvl w:val="0"/>
          <w:numId w:val="10"/>
        </w:numPr>
        <w:contextualSpacing/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lastRenderedPageBreak/>
        <w:t xml:space="preserve">Eros - strastvena ljubav, intenzivne emocije s naglašenim fizičkim privlačenjem </w:t>
      </w:r>
    </w:p>
    <w:p w14:paraId="0EB53A18" w14:textId="77777777" w:rsidR="00A73079" w:rsidRPr="00A73079" w:rsidRDefault="00A73079" w:rsidP="00A73079">
      <w:pPr>
        <w:numPr>
          <w:ilvl w:val="0"/>
          <w:numId w:val="10"/>
        </w:numPr>
        <w:contextualSpacing/>
        <w:rPr>
          <w:rFonts w:ascii="Calibri" w:eastAsia="MS Mincho" w:hAnsi="Calibri" w:cs="Times New Roman"/>
          <w:lang w:eastAsia="ja-JP"/>
        </w:rPr>
      </w:pPr>
      <w:proofErr w:type="spellStart"/>
      <w:r w:rsidRPr="00A73079">
        <w:rPr>
          <w:rFonts w:ascii="Calibri" w:eastAsia="MS Mincho" w:hAnsi="Calibri" w:cs="Times New Roman"/>
          <w:lang w:eastAsia="ja-JP"/>
        </w:rPr>
        <w:t>Ludus</w:t>
      </w:r>
      <w:proofErr w:type="spellEnd"/>
      <w:r w:rsidRPr="00A73079">
        <w:rPr>
          <w:rFonts w:ascii="Calibri" w:eastAsia="MS Mincho" w:hAnsi="Calibri" w:cs="Times New Roman"/>
          <w:lang w:eastAsia="ja-JP"/>
        </w:rPr>
        <w:t xml:space="preserve"> - zaigrana ljubav, površna, bez stvaranja jače emocionalne povezanosti</w:t>
      </w:r>
    </w:p>
    <w:p w14:paraId="59826935" w14:textId="77777777" w:rsidR="00A73079" w:rsidRPr="00A73079" w:rsidRDefault="00A73079" w:rsidP="00A73079">
      <w:pPr>
        <w:numPr>
          <w:ilvl w:val="0"/>
          <w:numId w:val="10"/>
        </w:numPr>
        <w:contextualSpacing/>
        <w:rPr>
          <w:rFonts w:ascii="Calibri" w:eastAsia="MS Mincho" w:hAnsi="Calibri" w:cs="Times New Roman"/>
          <w:lang w:eastAsia="ja-JP"/>
        </w:rPr>
      </w:pPr>
      <w:proofErr w:type="spellStart"/>
      <w:r w:rsidRPr="00A73079">
        <w:rPr>
          <w:rFonts w:ascii="Calibri" w:eastAsia="MS Mincho" w:hAnsi="Calibri" w:cs="Times New Roman"/>
          <w:lang w:eastAsia="ja-JP"/>
        </w:rPr>
        <w:t>Storge</w:t>
      </w:r>
      <w:proofErr w:type="spellEnd"/>
      <w:r w:rsidRPr="00A73079">
        <w:rPr>
          <w:rFonts w:ascii="Calibri" w:eastAsia="MS Mincho" w:hAnsi="Calibri" w:cs="Times New Roman"/>
          <w:lang w:eastAsia="ja-JP"/>
        </w:rPr>
        <w:t xml:space="preserve"> – prijateljska ljubav, osjećaji poštovanja i povjerenja</w:t>
      </w:r>
    </w:p>
    <w:p w14:paraId="7B0B02D2" w14:textId="77777777" w:rsidR="00A73079" w:rsidRPr="00A73079" w:rsidRDefault="00A73079" w:rsidP="00A73079">
      <w:pPr>
        <w:numPr>
          <w:ilvl w:val="0"/>
          <w:numId w:val="11"/>
        </w:numPr>
        <w:contextualSpacing/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t xml:space="preserve">Pragma – praktična i racionalna ljubav, privlače ih isključivo osobe sličnih interesa i osobina (kombinacija </w:t>
      </w:r>
      <w:proofErr w:type="spellStart"/>
      <w:r w:rsidRPr="00A73079">
        <w:rPr>
          <w:rFonts w:ascii="Calibri" w:eastAsia="MS Mincho" w:hAnsi="Calibri" w:cs="Times New Roman"/>
          <w:lang w:eastAsia="ja-JP"/>
        </w:rPr>
        <w:t>Storge</w:t>
      </w:r>
      <w:proofErr w:type="spellEnd"/>
      <w:r w:rsidRPr="00A73079">
        <w:rPr>
          <w:rFonts w:ascii="Calibri" w:eastAsia="MS Mincho" w:hAnsi="Calibri" w:cs="Times New Roman"/>
          <w:lang w:eastAsia="ja-JP"/>
        </w:rPr>
        <w:t xml:space="preserve"> i </w:t>
      </w:r>
      <w:proofErr w:type="spellStart"/>
      <w:r w:rsidRPr="00A73079">
        <w:rPr>
          <w:rFonts w:ascii="Calibri" w:eastAsia="MS Mincho" w:hAnsi="Calibri" w:cs="Times New Roman"/>
          <w:lang w:eastAsia="ja-JP"/>
        </w:rPr>
        <w:t>Ludusa</w:t>
      </w:r>
      <w:proofErr w:type="spellEnd"/>
      <w:r w:rsidRPr="00A73079">
        <w:rPr>
          <w:rFonts w:ascii="Calibri" w:eastAsia="MS Mincho" w:hAnsi="Calibri" w:cs="Times New Roman"/>
          <w:lang w:eastAsia="ja-JP"/>
        </w:rPr>
        <w:t>)</w:t>
      </w:r>
    </w:p>
    <w:p w14:paraId="70783A0E" w14:textId="77777777" w:rsidR="00A73079" w:rsidRPr="00A73079" w:rsidRDefault="00A73079" w:rsidP="00A73079">
      <w:pPr>
        <w:numPr>
          <w:ilvl w:val="0"/>
          <w:numId w:val="11"/>
        </w:numPr>
        <w:contextualSpacing/>
        <w:rPr>
          <w:rFonts w:ascii="Calibri" w:eastAsia="MS Mincho" w:hAnsi="Calibri" w:cs="Times New Roman"/>
          <w:lang w:eastAsia="ja-JP"/>
        </w:rPr>
      </w:pPr>
      <w:proofErr w:type="spellStart"/>
      <w:r w:rsidRPr="00A73079">
        <w:rPr>
          <w:rFonts w:ascii="Calibri" w:eastAsia="MS Mincho" w:hAnsi="Calibri" w:cs="Times New Roman"/>
          <w:lang w:eastAsia="ja-JP"/>
        </w:rPr>
        <w:t>Mania</w:t>
      </w:r>
      <w:proofErr w:type="spellEnd"/>
      <w:r w:rsidRPr="00A73079">
        <w:rPr>
          <w:rFonts w:ascii="Calibri" w:eastAsia="MS Mincho" w:hAnsi="Calibri" w:cs="Times New Roman"/>
          <w:lang w:eastAsia="ja-JP"/>
        </w:rPr>
        <w:t xml:space="preserve"> – ovisna ili posesivna ljubav, izraženija nesigurnost i sklonost  ljubomori, često karakteristična za mladenačku ljubav (kombinacija </w:t>
      </w:r>
      <w:proofErr w:type="spellStart"/>
      <w:r w:rsidRPr="00A73079">
        <w:rPr>
          <w:rFonts w:ascii="Calibri" w:eastAsia="MS Mincho" w:hAnsi="Calibri" w:cs="Times New Roman"/>
          <w:lang w:eastAsia="ja-JP"/>
        </w:rPr>
        <w:t>Ludusa</w:t>
      </w:r>
      <w:proofErr w:type="spellEnd"/>
      <w:r w:rsidRPr="00A73079">
        <w:rPr>
          <w:rFonts w:ascii="Calibri" w:eastAsia="MS Mincho" w:hAnsi="Calibri" w:cs="Times New Roman"/>
          <w:lang w:eastAsia="ja-JP"/>
        </w:rPr>
        <w:t xml:space="preserve"> i Erosa)</w:t>
      </w:r>
    </w:p>
    <w:p w14:paraId="4F583062" w14:textId="77777777" w:rsidR="00A73079" w:rsidRPr="00A73079" w:rsidRDefault="00A73079" w:rsidP="00A73079">
      <w:pPr>
        <w:numPr>
          <w:ilvl w:val="0"/>
          <w:numId w:val="11"/>
        </w:numPr>
        <w:contextualSpacing/>
        <w:rPr>
          <w:rFonts w:ascii="Calibri" w:eastAsia="MS Mincho" w:hAnsi="Calibri" w:cs="Times New Roman"/>
          <w:lang w:eastAsia="ja-JP"/>
        </w:rPr>
      </w:pPr>
      <w:proofErr w:type="spellStart"/>
      <w:r w:rsidRPr="00A73079">
        <w:rPr>
          <w:rFonts w:ascii="Calibri" w:eastAsia="MS Mincho" w:hAnsi="Calibri" w:cs="Times New Roman"/>
          <w:lang w:eastAsia="ja-JP"/>
        </w:rPr>
        <w:t>Agape</w:t>
      </w:r>
      <w:proofErr w:type="spellEnd"/>
      <w:r w:rsidRPr="00A73079">
        <w:rPr>
          <w:rFonts w:ascii="Calibri" w:eastAsia="MS Mincho" w:hAnsi="Calibri" w:cs="Times New Roman"/>
          <w:lang w:eastAsia="ja-JP"/>
        </w:rPr>
        <w:t xml:space="preserve"> – nesebična ljubav, davanje, altruizam, ne traži se i ne očekuje ništa zauzvrat, svi su vrijedni ljubavi (kombinacija </w:t>
      </w:r>
      <w:proofErr w:type="spellStart"/>
      <w:r w:rsidRPr="00A73079">
        <w:rPr>
          <w:rFonts w:ascii="Calibri" w:eastAsia="MS Mincho" w:hAnsi="Calibri" w:cs="Times New Roman"/>
          <w:lang w:eastAsia="ja-JP"/>
        </w:rPr>
        <w:t>Storge</w:t>
      </w:r>
      <w:proofErr w:type="spellEnd"/>
      <w:r w:rsidRPr="00A73079">
        <w:rPr>
          <w:rFonts w:ascii="Calibri" w:eastAsia="MS Mincho" w:hAnsi="Calibri" w:cs="Times New Roman"/>
          <w:lang w:eastAsia="ja-JP"/>
        </w:rPr>
        <w:t xml:space="preserve"> i Erosa)</w:t>
      </w:r>
    </w:p>
    <w:p w14:paraId="0544FED7" w14:textId="77777777" w:rsidR="00A73079" w:rsidRPr="00A73079" w:rsidRDefault="00A73079" w:rsidP="00A73079">
      <w:pPr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t xml:space="preserve">         </w:t>
      </w:r>
    </w:p>
    <w:p w14:paraId="42F12C69" w14:textId="77777777" w:rsidR="00A73079" w:rsidRPr="00A73079" w:rsidRDefault="00A73079" w:rsidP="00A73079">
      <w:pPr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t xml:space="preserve"> </w:t>
      </w:r>
      <w:proofErr w:type="spellStart"/>
      <w:r w:rsidRPr="00A73079">
        <w:rPr>
          <w:rFonts w:ascii="Calibri" w:eastAsia="MS Mincho" w:hAnsi="Calibri" w:cs="Times New Roman"/>
          <w:lang w:eastAsia="ja-JP"/>
        </w:rPr>
        <w:t>Triangualrna</w:t>
      </w:r>
      <w:proofErr w:type="spellEnd"/>
      <w:r w:rsidRPr="00A73079">
        <w:rPr>
          <w:rFonts w:ascii="Calibri" w:eastAsia="MS Mincho" w:hAnsi="Calibri" w:cs="Times New Roman"/>
          <w:lang w:eastAsia="ja-JP"/>
        </w:rPr>
        <w:t xml:space="preserve"> teorija ljubavi – Robert </w:t>
      </w:r>
      <w:proofErr w:type="spellStart"/>
      <w:r w:rsidRPr="00A73079">
        <w:rPr>
          <w:rFonts w:ascii="Calibri" w:eastAsia="MS Mincho" w:hAnsi="Calibri" w:cs="Times New Roman"/>
          <w:lang w:eastAsia="ja-JP"/>
        </w:rPr>
        <w:t>Sternberg</w:t>
      </w:r>
      <w:proofErr w:type="spellEnd"/>
    </w:p>
    <w:p w14:paraId="39419BBA" w14:textId="77777777" w:rsidR="00A73079" w:rsidRPr="00A73079" w:rsidRDefault="00A73079" w:rsidP="00A73079">
      <w:pPr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t xml:space="preserve">Nešto kasnije, osamdesetih godina 20. stoljeća Robert </w:t>
      </w:r>
      <w:proofErr w:type="spellStart"/>
      <w:r w:rsidRPr="00A73079">
        <w:rPr>
          <w:rFonts w:ascii="Calibri" w:eastAsia="MS Mincho" w:hAnsi="Calibri" w:cs="Times New Roman"/>
          <w:lang w:eastAsia="ja-JP"/>
        </w:rPr>
        <w:t>Sternberg</w:t>
      </w:r>
      <w:proofErr w:type="spellEnd"/>
      <w:r w:rsidRPr="00A73079">
        <w:rPr>
          <w:rFonts w:ascii="Calibri" w:eastAsia="MS Mincho" w:hAnsi="Calibri" w:cs="Times New Roman"/>
          <w:lang w:eastAsia="ja-JP"/>
        </w:rPr>
        <w:t xml:space="preserve"> predstavlja svoju triangularnu</w:t>
      </w:r>
      <w:r w:rsidRPr="00A73079">
        <w:rPr>
          <w:rFonts w:ascii="Calibri" w:eastAsia="MS Mincho" w:hAnsi="Calibri" w:cs="Times New Roman"/>
          <w:b/>
          <w:lang w:eastAsia="ja-JP"/>
        </w:rPr>
        <w:t xml:space="preserve"> </w:t>
      </w:r>
      <w:r w:rsidRPr="00A73079">
        <w:rPr>
          <w:rFonts w:ascii="Calibri" w:eastAsia="MS Mincho" w:hAnsi="Calibri" w:cs="Times New Roman"/>
          <w:lang w:eastAsia="ja-JP"/>
        </w:rPr>
        <w:t>(</w:t>
      </w:r>
      <w:proofErr w:type="spellStart"/>
      <w:r w:rsidRPr="00A73079">
        <w:rPr>
          <w:rFonts w:ascii="Calibri" w:eastAsia="MS Mincho" w:hAnsi="Calibri" w:cs="Times New Roman"/>
          <w:lang w:eastAsia="ja-JP"/>
        </w:rPr>
        <w:t>trokomponentnu</w:t>
      </w:r>
      <w:proofErr w:type="spellEnd"/>
      <w:r w:rsidRPr="00A73079">
        <w:rPr>
          <w:rFonts w:ascii="Calibri" w:eastAsia="MS Mincho" w:hAnsi="Calibri" w:cs="Times New Roman"/>
          <w:lang w:eastAsia="ja-JP"/>
        </w:rPr>
        <w:t xml:space="preserve">) teoriju ljubavi. </w:t>
      </w:r>
      <w:proofErr w:type="spellStart"/>
      <w:r w:rsidRPr="00A73079">
        <w:rPr>
          <w:rFonts w:ascii="Calibri" w:eastAsia="MS Mincho" w:hAnsi="Calibri" w:cs="Times New Roman"/>
          <w:lang w:eastAsia="ja-JP"/>
        </w:rPr>
        <w:t>Sternberg</w:t>
      </w:r>
      <w:proofErr w:type="spellEnd"/>
      <w:r w:rsidRPr="00A73079">
        <w:rPr>
          <w:rFonts w:ascii="Calibri" w:eastAsia="MS Mincho" w:hAnsi="Calibri" w:cs="Times New Roman"/>
          <w:lang w:eastAsia="ja-JP"/>
        </w:rPr>
        <w:t xml:space="preserve"> smatra da se ljubav sastoji od međusobne kombinacije triju komponenti: </w:t>
      </w:r>
    </w:p>
    <w:p w14:paraId="24FFF169" w14:textId="77777777" w:rsidR="00A73079" w:rsidRPr="00A73079" w:rsidRDefault="00A73079" w:rsidP="00A73079">
      <w:pPr>
        <w:numPr>
          <w:ilvl w:val="0"/>
          <w:numId w:val="13"/>
        </w:numPr>
        <w:contextualSpacing/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t>Intimnost ( bliskost ) – osjećaji povezanosti i uzajamne brige, međusobna razmjena emocija</w:t>
      </w:r>
    </w:p>
    <w:p w14:paraId="09DCFD86" w14:textId="77777777" w:rsidR="00A73079" w:rsidRPr="00A73079" w:rsidRDefault="00A73079" w:rsidP="00A73079">
      <w:pPr>
        <w:numPr>
          <w:ilvl w:val="0"/>
          <w:numId w:val="13"/>
        </w:numPr>
        <w:contextualSpacing/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t xml:space="preserve">Odanost  – zaljubljenost, dugoročno naglasak na poticanje i održavanje ljubavi i međusobnog odnosa </w:t>
      </w:r>
    </w:p>
    <w:p w14:paraId="7DF6AFE1" w14:textId="77777777" w:rsidR="00A73079" w:rsidRPr="00A73079" w:rsidRDefault="00A73079" w:rsidP="00A73079">
      <w:pPr>
        <w:numPr>
          <w:ilvl w:val="0"/>
          <w:numId w:val="13"/>
        </w:numPr>
        <w:contextualSpacing/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t>Strast – romantične emocije i seksualna privlačnost</w:t>
      </w:r>
    </w:p>
    <w:p w14:paraId="7BC63F66" w14:textId="77777777" w:rsidR="00A73079" w:rsidRPr="00A73079" w:rsidRDefault="00A73079" w:rsidP="00A73079">
      <w:pPr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t>Intimnost (bliskost) i odanost važnije su ili izraženije u trajnijim vezama, dok je komponenta strasti važnija ili izraženija u kratkotrajnim vezama.</w:t>
      </w:r>
    </w:p>
    <w:p w14:paraId="7F7B2536" w14:textId="77777777" w:rsidR="00A73079" w:rsidRPr="00A73079" w:rsidRDefault="00A73079" w:rsidP="00A73079">
      <w:pPr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t xml:space="preserve">Kombinacijom ovih triju komponenti u </w:t>
      </w:r>
      <w:proofErr w:type="spellStart"/>
      <w:r w:rsidRPr="00A73079">
        <w:rPr>
          <w:rFonts w:ascii="Calibri" w:eastAsia="MS Mincho" w:hAnsi="Calibri" w:cs="Times New Roman"/>
          <w:lang w:eastAsia="ja-JP"/>
        </w:rPr>
        <w:t>Sternbergovom</w:t>
      </w:r>
      <w:proofErr w:type="spellEnd"/>
      <w:r w:rsidRPr="00A73079">
        <w:rPr>
          <w:rFonts w:ascii="Calibri" w:eastAsia="MS Mincho" w:hAnsi="Calibri" w:cs="Times New Roman"/>
          <w:lang w:eastAsia="ja-JP"/>
        </w:rPr>
        <w:t xml:space="preserve"> triangularnom modelu ljubavi razlikuje se osam vrsta ili tipova ljubavi:</w:t>
      </w:r>
    </w:p>
    <w:p w14:paraId="324F7DE2" w14:textId="77777777" w:rsidR="00A73079" w:rsidRPr="00A73079" w:rsidRDefault="00A73079" w:rsidP="00A73079">
      <w:pPr>
        <w:numPr>
          <w:ilvl w:val="0"/>
          <w:numId w:val="12"/>
        </w:numPr>
        <w:contextualSpacing/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t>Romantična ljubav (bliskost i strast) – međusobna bliskost i fizička privlačnost bez obveze</w:t>
      </w:r>
    </w:p>
    <w:p w14:paraId="2E9D04EB" w14:textId="77777777" w:rsidR="00A73079" w:rsidRPr="00A73079" w:rsidRDefault="00A73079" w:rsidP="00A73079">
      <w:pPr>
        <w:numPr>
          <w:ilvl w:val="0"/>
          <w:numId w:val="12"/>
        </w:numPr>
        <w:contextualSpacing/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t>Zanesenost (samo strast) – opsesivna i strastvena ljubav na prvi pogled, bez bliskosti</w:t>
      </w:r>
    </w:p>
    <w:p w14:paraId="58D27F97" w14:textId="77777777" w:rsidR="00A73079" w:rsidRPr="00A73079" w:rsidRDefault="00A73079" w:rsidP="00A73079">
      <w:pPr>
        <w:numPr>
          <w:ilvl w:val="0"/>
          <w:numId w:val="12"/>
        </w:numPr>
        <w:contextualSpacing/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t>Nezrela ljubav ili besmislena (strast i odanost) – odanost i međusobni odnos temeljen na strasti, nedovoljno zrela ljubav bez dovoljno bliskosti, nestabilne veze ili „plitki“ odnosi</w:t>
      </w:r>
    </w:p>
    <w:p w14:paraId="1E75A3FE" w14:textId="77777777" w:rsidR="00A73079" w:rsidRPr="00A73079" w:rsidRDefault="00A73079" w:rsidP="00A73079">
      <w:pPr>
        <w:numPr>
          <w:ilvl w:val="0"/>
          <w:numId w:val="12"/>
        </w:numPr>
        <w:contextualSpacing/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t xml:space="preserve">Prijateljska ljubav ili suosjećajna (bliskost i odanost) – dugotrajne veze u kojima je strast postupno prestala ili </w:t>
      </w:r>
      <w:proofErr w:type="spellStart"/>
      <w:r w:rsidRPr="00A73079">
        <w:rPr>
          <w:rFonts w:ascii="Calibri" w:eastAsia="MS Mincho" w:hAnsi="Calibri" w:cs="Times New Roman"/>
          <w:lang w:eastAsia="ja-JP"/>
        </w:rPr>
        <w:t>isčezla</w:t>
      </w:r>
      <w:proofErr w:type="spellEnd"/>
    </w:p>
    <w:p w14:paraId="2220FC7A" w14:textId="77777777" w:rsidR="00A73079" w:rsidRPr="00A73079" w:rsidRDefault="00A73079" w:rsidP="00A73079">
      <w:pPr>
        <w:numPr>
          <w:ilvl w:val="0"/>
          <w:numId w:val="12"/>
        </w:numPr>
        <w:contextualSpacing/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t>Prazna ljubav (samo odanost) – u međusobnom odnosu prisutna je odanost, ali bez intimnosti i strasti</w:t>
      </w:r>
    </w:p>
    <w:p w14:paraId="66828672" w14:textId="77777777" w:rsidR="00A73079" w:rsidRPr="00A73079" w:rsidRDefault="00A73079" w:rsidP="00A73079">
      <w:pPr>
        <w:numPr>
          <w:ilvl w:val="0"/>
          <w:numId w:val="12"/>
        </w:numPr>
        <w:contextualSpacing/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t xml:space="preserve">Naklonost  (samo bliskost) – prava prijateljstva i prijateljske veze, temeljene na dugotrajnim pozitivnim emocijama </w:t>
      </w:r>
    </w:p>
    <w:p w14:paraId="386CB11C" w14:textId="77777777" w:rsidR="00A73079" w:rsidRPr="00A73079" w:rsidRDefault="00A73079" w:rsidP="00A73079">
      <w:pPr>
        <w:numPr>
          <w:ilvl w:val="0"/>
          <w:numId w:val="12"/>
        </w:numPr>
        <w:contextualSpacing/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lastRenderedPageBreak/>
        <w:t>Potpuna ljubav (bliskost, strast i odanost) – sadrži sve tri komponente, idealan oblik ljubavi koju većina ljudi želi ostvariti i doživjeti</w:t>
      </w:r>
    </w:p>
    <w:p w14:paraId="3CD35604" w14:textId="77777777" w:rsidR="00A73079" w:rsidRPr="00A73079" w:rsidRDefault="00A73079" w:rsidP="00A73079">
      <w:pPr>
        <w:numPr>
          <w:ilvl w:val="0"/>
          <w:numId w:val="12"/>
        </w:numPr>
        <w:contextualSpacing/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t>Nepostojanje ili izostanak ljubavi – ne sadrži niti jednu komponentu</w:t>
      </w:r>
    </w:p>
    <w:p w14:paraId="12979EF0" w14:textId="77777777" w:rsidR="00A73079" w:rsidRPr="00A73079" w:rsidRDefault="00A73079" w:rsidP="00A73079">
      <w:pPr>
        <w:ind w:left="1440"/>
        <w:contextualSpacing/>
        <w:rPr>
          <w:rFonts w:ascii="Calibri" w:eastAsia="MS Mincho" w:hAnsi="Calibri" w:cs="Times New Roman"/>
          <w:lang w:eastAsia="ja-JP"/>
        </w:rPr>
      </w:pPr>
    </w:p>
    <w:p w14:paraId="5DB91B9A" w14:textId="77777777" w:rsidR="00A73079" w:rsidRPr="00A73079" w:rsidRDefault="00A73079" w:rsidP="00A73079">
      <w:pPr>
        <w:rPr>
          <w:rFonts w:ascii="Calibri" w:eastAsia="MS Mincho" w:hAnsi="Calibri" w:cs="Times New Roman"/>
          <w:lang w:eastAsia="ja-JP"/>
        </w:rPr>
      </w:pPr>
    </w:p>
    <w:p w14:paraId="2164C88D" w14:textId="77777777" w:rsidR="00A73079" w:rsidRPr="00A73079" w:rsidRDefault="00A73079" w:rsidP="00A73079">
      <w:pPr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t>Ljubav i kemija</w:t>
      </w:r>
    </w:p>
    <w:p w14:paraId="326E8863" w14:textId="77777777" w:rsidR="00A73079" w:rsidRPr="00A73079" w:rsidRDefault="00A73079" w:rsidP="00A73079">
      <w:pPr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t xml:space="preserve">Brojna istraživanja iz područja </w:t>
      </w:r>
      <w:proofErr w:type="spellStart"/>
      <w:r w:rsidRPr="00A73079">
        <w:rPr>
          <w:rFonts w:ascii="Calibri" w:eastAsia="MS Mincho" w:hAnsi="Calibri" w:cs="Times New Roman"/>
          <w:lang w:eastAsia="ja-JP"/>
        </w:rPr>
        <w:t>neuroznanosti</w:t>
      </w:r>
      <w:proofErr w:type="spellEnd"/>
      <w:r w:rsidRPr="00A73079">
        <w:rPr>
          <w:rFonts w:ascii="Calibri" w:eastAsia="MS Mincho" w:hAnsi="Calibri" w:cs="Times New Roman"/>
          <w:lang w:eastAsia="ja-JP"/>
        </w:rPr>
        <w:t xml:space="preserve"> potvrđuju nastanak različitih kemijskih reakcija koje se događaju u mozgu zaljubljenih osoba. Neurotransmiteri  preplavljuju mozak kemijskim tvarima poput </w:t>
      </w:r>
      <w:proofErr w:type="spellStart"/>
      <w:r w:rsidRPr="00A73079">
        <w:rPr>
          <w:rFonts w:ascii="Calibri" w:eastAsia="MS Mincho" w:hAnsi="Calibri" w:cs="Times New Roman"/>
          <w:lang w:eastAsia="ja-JP"/>
        </w:rPr>
        <w:t>dopamina</w:t>
      </w:r>
      <w:proofErr w:type="spellEnd"/>
      <w:r w:rsidRPr="00A73079">
        <w:rPr>
          <w:rFonts w:ascii="Calibri" w:eastAsia="MS Mincho" w:hAnsi="Calibri" w:cs="Times New Roman"/>
          <w:lang w:eastAsia="ja-JP"/>
        </w:rPr>
        <w:t xml:space="preserve">, serotonina i adrenalina. Ta preplavljenost, odnosno povišena razina  hormona </w:t>
      </w:r>
      <w:proofErr w:type="spellStart"/>
      <w:r w:rsidRPr="00A73079">
        <w:rPr>
          <w:rFonts w:ascii="Calibri" w:eastAsia="MS Mincho" w:hAnsi="Calibri" w:cs="Times New Roman"/>
          <w:lang w:eastAsia="ja-JP"/>
        </w:rPr>
        <w:t>dopamina</w:t>
      </w:r>
      <w:proofErr w:type="spellEnd"/>
      <w:r w:rsidRPr="00A73079">
        <w:rPr>
          <w:rFonts w:ascii="Calibri" w:eastAsia="MS Mincho" w:hAnsi="Calibri" w:cs="Times New Roman"/>
          <w:lang w:eastAsia="ja-JP"/>
        </w:rPr>
        <w:t xml:space="preserve">, serotonina i adrenalina pri zaljubljenosti i doživljaju ljubavi, pridonose osjećaju uzvišenosti, zanesenosti, lakoće, neopisivog </w:t>
      </w:r>
      <w:proofErr w:type="spellStart"/>
      <w:r w:rsidRPr="00A73079">
        <w:rPr>
          <w:rFonts w:ascii="Calibri" w:eastAsia="MS Mincho" w:hAnsi="Calibri" w:cs="Times New Roman"/>
          <w:lang w:eastAsia="ja-JP"/>
        </w:rPr>
        <w:t>zadovoljsta</w:t>
      </w:r>
      <w:proofErr w:type="spellEnd"/>
      <w:r w:rsidRPr="00A73079">
        <w:rPr>
          <w:rFonts w:ascii="Calibri" w:eastAsia="MS Mincho" w:hAnsi="Calibri" w:cs="Times New Roman"/>
          <w:lang w:eastAsia="ja-JP"/>
        </w:rPr>
        <w:t xml:space="preserve"> zaljubljene osobe i uzrokuju da zaljubljena osoba neprekidno, konstantno razmišlja samo o svom partneru, odnosno o osobi u koju je zaljubljena. Osim toga, povišena koncentracija </w:t>
      </w:r>
      <w:proofErr w:type="spellStart"/>
      <w:r w:rsidRPr="00A73079">
        <w:rPr>
          <w:rFonts w:ascii="Calibri" w:eastAsia="MS Mincho" w:hAnsi="Calibri" w:cs="Times New Roman"/>
          <w:lang w:eastAsia="ja-JP"/>
        </w:rPr>
        <w:t>dopamina</w:t>
      </w:r>
      <w:proofErr w:type="spellEnd"/>
      <w:r w:rsidRPr="00A73079">
        <w:rPr>
          <w:rFonts w:ascii="Calibri" w:eastAsia="MS Mincho" w:hAnsi="Calibri" w:cs="Times New Roman"/>
          <w:lang w:eastAsia="ja-JP"/>
        </w:rPr>
        <w:t>, serotonina i adrenalina kod zaljubljenih osoba dovodi do navale uzbuđenja i dodatne energije, ubrzava se puls i smanjuje se potreba za spavanjem i hranom. Zaljubljena osoba sebe i sve oko sebe doživljava blistavo, divno, predivno, sve je lako i sve je moguće...Zvuči poznato, zar ne!</w:t>
      </w:r>
    </w:p>
    <w:p w14:paraId="55731C86" w14:textId="77777777" w:rsidR="00A73079" w:rsidRPr="00A73079" w:rsidRDefault="00A73079" w:rsidP="00A73079">
      <w:pPr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t>Volite i budite voljeni!</w:t>
      </w:r>
    </w:p>
    <w:p w14:paraId="3C1A235C" w14:textId="77777777" w:rsidR="00A73079" w:rsidRPr="00A73079" w:rsidRDefault="00A73079" w:rsidP="00A73079">
      <w:pPr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t>Vanja Vulić, prof. psihologije</w:t>
      </w:r>
    </w:p>
    <w:p w14:paraId="51CB62BA" w14:textId="77777777" w:rsidR="00A73079" w:rsidRPr="00A73079" w:rsidRDefault="00A73079" w:rsidP="00A73079">
      <w:pPr>
        <w:rPr>
          <w:rFonts w:ascii="Calibri" w:eastAsia="MS Mincho" w:hAnsi="Calibri" w:cs="Times New Roman"/>
          <w:lang w:eastAsia="ja-JP"/>
        </w:rPr>
      </w:pPr>
    </w:p>
    <w:p w14:paraId="02975F67" w14:textId="77777777" w:rsidR="00A73079" w:rsidRPr="00A73079" w:rsidRDefault="00A73079" w:rsidP="00A73079">
      <w:pPr>
        <w:rPr>
          <w:rFonts w:ascii="Calibri" w:eastAsia="MS Mincho" w:hAnsi="Calibri" w:cs="Times New Roman"/>
          <w:lang w:eastAsia="ja-JP"/>
        </w:rPr>
      </w:pPr>
      <w:r w:rsidRPr="00A73079">
        <w:rPr>
          <w:rFonts w:ascii="Calibri" w:eastAsia="MS Mincho" w:hAnsi="Calibri" w:cs="Times New Roman"/>
          <w:lang w:eastAsia="ja-JP"/>
        </w:rPr>
        <w:t xml:space="preserve">Izvori:  </w:t>
      </w:r>
    </w:p>
    <w:p w14:paraId="0433A021" w14:textId="77777777" w:rsidR="00A73079" w:rsidRPr="00A73079" w:rsidRDefault="00A73079" w:rsidP="00A73079">
      <w:pPr>
        <w:rPr>
          <w:rFonts w:ascii="Calibri" w:eastAsia="MS Mincho" w:hAnsi="Calibri" w:cs="Times New Roman"/>
          <w:lang w:eastAsia="ja-JP"/>
        </w:rPr>
      </w:pPr>
      <w:proofErr w:type="spellStart"/>
      <w:r w:rsidRPr="00A73079">
        <w:rPr>
          <w:rFonts w:ascii="Calibri" w:eastAsia="MS Mincho" w:hAnsi="Calibri" w:cs="Times New Roman"/>
          <w:lang w:eastAsia="ja-JP"/>
        </w:rPr>
        <w:t>Hennessy</w:t>
      </w:r>
      <w:proofErr w:type="spellEnd"/>
      <w:r w:rsidRPr="00A73079">
        <w:rPr>
          <w:rFonts w:ascii="Calibri" w:eastAsia="MS Mincho" w:hAnsi="Calibri" w:cs="Times New Roman"/>
          <w:lang w:eastAsia="ja-JP"/>
        </w:rPr>
        <w:t xml:space="preserve">, K; </w:t>
      </w:r>
      <w:proofErr w:type="spellStart"/>
      <w:r w:rsidRPr="00A73079">
        <w:rPr>
          <w:rFonts w:ascii="Calibri" w:eastAsia="MS Mincho" w:hAnsi="Calibri" w:cs="Times New Roman"/>
          <w:lang w:eastAsia="ja-JP"/>
        </w:rPr>
        <w:t>Hemmings</w:t>
      </w:r>
      <w:proofErr w:type="spellEnd"/>
      <w:r w:rsidRPr="00A73079">
        <w:rPr>
          <w:rFonts w:ascii="Calibri" w:eastAsia="MS Mincho" w:hAnsi="Calibri" w:cs="Times New Roman"/>
          <w:lang w:eastAsia="ja-JP"/>
        </w:rPr>
        <w:t xml:space="preserve">, J., </w:t>
      </w:r>
      <w:proofErr w:type="spellStart"/>
      <w:r w:rsidRPr="00A73079">
        <w:rPr>
          <w:rFonts w:ascii="Calibri" w:eastAsia="MS Mincho" w:hAnsi="Calibri" w:cs="Times New Roman"/>
          <w:lang w:eastAsia="ja-JP"/>
        </w:rPr>
        <w:t>edit</w:t>
      </w:r>
      <w:proofErr w:type="spellEnd"/>
      <w:r w:rsidRPr="00A73079">
        <w:rPr>
          <w:rFonts w:ascii="Calibri" w:eastAsia="MS Mincho" w:hAnsi="Calibri" w:cs="Times New Roman"/>
          <w:lang w:eastAsia="ja-JP"/>
        </w:rPr>
        <w:t xml:space="preserve">. (2018) How </w:t>
      </w:r>
      <w:proofErr w:type="spellStart"/>
      <w:r w:rsidRPr="00A73079">
        <w:rPr>
          <w:rFonts w:ascii="Calibri" w:eastAsia="MS Mincho" w:hAnsi="Calibri" w:cs="Times New Roman"/>
          <w:lang w:eastAsia="ja-JP"/>
        </w:rPr>
        <w:t>psychology</w:t>
      </w:r>
      <w:proofErr w:type="spellEnd"/>
      <w:r w:rsidRPr="00A73079">
        <w:rPr>
          <w:rFonts w:ascii="Calibri" w:eastAsia="MS Mincho" w:hAnsi="Calibri" w:cs="Times New Roman"/>
          <w:lang w:eastAsia="ja-JP"/>
        </w:rPr>
        <w:t xml:space="preserve"> </w:t>
      </w:r>
      <w:proofErr w:type="spellStart"/>
      <w:r w:rsidRPr="00A73079">
        <w:rPr>
          <w:rFonts w:ascii="Calibri" w:eastAsia="MS Mincho" w:hAnsi="Calibri" w:cs="Times New Roman"/>
          <w:lang w:eastAsia="ja-JP"/>
        </w:rPr>
        <w:t>works</w:t>
      </w:r>
      <w:proofErr w:type="spellEnd"/>
      <w:r w:rsidRPr="00A73079">
        <w:rPr>
          <w:rFonts w:ascii="Calibri" w:eastAsia="MS Mincho" w:hAnsi="Calibri" w:cs="Times New Roman"/>
          <w:lang w:eastAsia="ja-JP"/>
        </w:rPr>
        <w:t xml:space="preserve">, DK, </w:t>
      </w:r>
      <w:proofErr w:type="spellStart"/>
      <w:r w:rsidRPr="00A73079">
        <w:rPr>
          <w:rFonts w:ascii="Calibri" w:eastAsia="MS Mincho" w:hAnsi="Calibri" w:cs="Times New Roman"/>
          <w:lang w:eastAsia="ja-JP"/>
        </w:rPr>
        <w:t>Penguin</w:t>
      </w:r>
      <w:proofErr w:type="spellEnd"/>
      <w:r w:rsidRPr="00A73079">
        <w:rPr>
          <w:rFonts w:ascii="Calibri" w:eastAsia="MS Mincho" w:hAnsi="Calibri" w:cs="Times New Roman"/>
          <w:lang w:eastAsia="ja-JP"/>
        </w:rPr>
        <w:t xml:space="preserve"> </w:t>
      </w:r>
      <w:proofErr w:type="spellStart"/>
      <w:r w:rsidRPr="00A73079">
        <w:rPr>
          <w:rFonts w:ascii="Calibri" w:eastAsia="MS Mincho" w:hAnsi="Calibri" w:cs="Times New Roman"/>
          <w:lang w:eastAsia="ja-JP"/>
        </w:rPr>
        <w:t>Random</w:t>
      </w:r>
      <w:proofErr w:type="spellEnd"/>
      <w:r w:rsidRPr="00A73079">
        <w:rPr>
          <w:rFonts w:ascii="Calibri" w:eastAsia="MS Mincho" w:hAnsi="Calibri" w:cs="Times New Roman"/>
          <w:lang w:eastAsia="ja-JP"/>
        </w:rPr>
        <w:t xml:space="preserve"> </w:t>
      </w:r>
      <w:proofErr w:type="spellStart"/>
      <w:r w:rsidRPr="00A73079">
        <w:rPr>
          <w:rFonts w:ascii="Calibri" w:eastAsia="MS Mincho" w:hAnsi="Calibri" w:cs="Times New Roman"/>
          <w:lang w:eastAsia="ja-JP"/>
        </w:rPr>
        <w:t>House</w:t>
      </w:r>
      <w:proofErr w:type="spellEnd"/>
      <w:r w:rsidRPr="00A73079">
        <w:rPr>
          <w:rFonts w:ascii="Calibri" w:eastAsia="MS Mincho" w:hAnsi="Calibri" w:cs="Times New Roman"/>
          <w:lang w:eastAsia="ja-JP"/>
        </w:rPr>
        <w:t>, G.B</w:t>
      </w:r>
    </w:p>
    <w:p w14:paraId="4B92BDD3" w14:textId="77777777" w:rsidR="00A73079" w:rsidRPr="00A73079" w:rsidRDefault="00A73079" w:rsidP="00A73079">
      <w:pPr>
        <w:rPr>
          <w:rFonts w:ascii="Calibri" w:eastAsia="MS Mincho" w:hAnsi="Calibri" w:cs="Times New Roman"/>
          <w:lang w:eastAsia="ja-JP"/>
        </w:rPr>
      </w:pPr>
      <w:proofErr w:type="spellStart"/>
      <w:r w:rsidRPr="00A73079">
        <w:rPr>
          <w:rFonts w:ascii="Calibri" w:eastAsia="MS Mincho" w:hAnsi="Calibri" w:cs="Times New Roman"/>
          <w:lang w:eastAsia="ja-JP"/>
        </w:rPr>
        <w:t>Rathus</w:t>
      </w:r>
      <w:proofErr w:type="spellEnd"/>
      <w:r w:rsidRPr="00A73079">
        <w:rPr>
          <w:rFonts w:ascii="Calibri" w:eastAsia="MS Mincho" w:hAnsi="Calibri" w:cs="Times New Roman"/>
          <w:lang w:eastAsia="ja-JP"/>
        </w:rPr>
        <w:t>, S.A. (2000) Temelji psihologije, Naklada Slap, Jastrebarsko</w:t>
      </w:r>
    </w:p>
    <w:p w14:paraId="57891C16" w14:textId="77777777" w:rsidR="00A73079" w:rsidRPr="00A73079" w:rsidRDefault="00A73079" w:rsidP="00A73079">
      <w:pPr>
        <w:rPr>
          <w:rFonts w:ascii="Calibri" w:eastAsia="MS Mincho" w:hAnsi="Calibri" w:cs="Times New Roman"/>
          <w:lang w:eastAsia="ja-JP"/>
        </w:rPr>
      </w:pPr>
      <w:proofErr w:type="spellStart"/>
      <w:r w:rsidRPr="00A73079">
        <w:rPr>
          <w:rFonts w:ascii="Calibri" w:eastAsia="MS Mincho" w:hAnsi="Calibri" w:cs="Times New Roman"/>
          <w:lang w:eastAsia="ja-JP"/>
        </w:rPr>
        <w:t>Šverko</w:t>
      </w:r>
      <w:proofErr w:type="spellEnd"/>
      <w:r w:rsidRPr="00A73079">
        <w:rPr>
          <w:rFonts w:ascii="Calibri" w:eastAsia="MS Mincho" w:hAnsi="Calibri" w:cs="Times New Roman"/>
          <w:lang w:eastAsia="ja-JP"/>
        </w:rPr>
        <w:t>, B. i sur. (1992) Psihologija, Školska knjiga, Zagreb</w:t>
      </w:r>
    </w:p>
    <w:p w14:paraId="0A8E787B" w14:textId="77777777" w:rsidR="00023398" w:rsidRDefault="00023398" w:rsidP="00A73079">
      <w:pPr>
        <w:spacing w:after="120"/>
        <w:jc w:val="right"/>
        <w:rPr>
          <w:rFonts w:cstheme="minorHAnsi"/>
          <w:sz w:val="24"/>
          <w:szCs w:val="24"/>
        </w:rPr>
      </w:pPr>
    </w:p>
    <w:p w14:paraId="1EAA831F" w14:textId="15B2E1D5" w:rsidR="00650C33" w:rsidRPr="00A73079" w:rsidRDefault="00A73079" w:rsidP="00A73079">
      <w:pPr>
        <w:spacing w:after="120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A73079">
        <w:rPr>
          <w:rFonts w:cstheme="minorHAnsi"/>
          <w:sz w:val="24"/>
          <w:szCs w:val="24"/>
        </w:rPr>
        <w:t>Vanja Vulić, prof.</w:t>
      </w:r>
    </w:p>
    <w:sectPr w:rsidR="00650C33" w:rsidRPr="00A73079" w:rsidSect="008A00CD">
      <w:headerReference w:type="default" r:id="rId8"/>
      <w:footerReference w:type="default" r:id="rId9"/>
      <w:type w:val="continuous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68246" w14:textId="77777777" w:rsidR="000D4419" w:rsidRDefault="000D4419" w:rsidP="0011257E">
      <w:pPr>
        <w:spacing w:after="0" w:line="240" w:lineRule="auto"/>
      </w:pPr>
      <w:r>
        <w:separator/>
      </w:r>
    </w:p>
  </w:endnote>
  <w:endnote w:type="continuationSeparator" w:id="0">
    <w:p w14:paraId="4015E448" w14:textId="77777777" w:rsidR="000D4419" w:rsidRDefault="000D4419" w:rsidP="0011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D790" w14:textId="77777777" w:rsidR="00C15082" w:rsidRPr="00C15082" w:rsidRDefault="00C15082" w:rsidP="00C15082">
    <w:pPr>
      <w:pBdr>
        <w:top w:val="single" w:sz="8" w:space="1" w:color="808080"/>
      </w:pBdr>
      <w:suppressAutoHyphens/>
      <w:autoSpaceDN w:val="0"/>
      <w:spacing w:before="240" w:after="0"/>
      <w:jc w:val="center"/>
      <w:textAlignment w:val="baseline"/>
      <w:rPr>
        <w:rFonts w:ascii="Arial" w:eastAsia="Calibri" w:hAnsi="Arial" w:cs="Arial"/>
        <w:color w:val="808080"/>
      </w:rPr>
    </w:pPr>
  </w:p>
  <w:p w14:paraId="2F517991" w14:textId="77777777" w:rsidR="00C15082" w:rsidRPr="00C15082" w:rsidRDefault="00C15082" w:rsidP="00C15082">
    <w:pPr>
      <w:pBdr>
        <w:top w:val="single" w:sz="8" w:space="1" w:color="808080"/>
      </w:pBdr>
      <w:suppressAutoHyphens/>
      <w:autoSpaceDN w:val="0"/>
      <w:spacing w:after="0" w:line="240" w:lineRule="auto"/>
      <w:jc w:val="center"/>
      <w:textAlignment w:val="baseline"/>
      <w:rPr>
        <w:rFonts w:ascii="Arial" w:eastAsia="Calibri" w:hAnsi="Arial" w:cs="Arial"/>
        <w:color w:val="808080"/>
      </w:rPr>
    </w:pPr>
    <w:r w:rsidRPr="00C15082">
      <w:rPr>
        <w:rFonts w:ascii="Arial" w:eastAsia="Calibri" w:hAnsi="Arial" w:cs="Arial"/>
        <w:color w:val="808080"/>
      </w:rPr>
      <w:t>Agencija za razvoj zadarske županije ZADRA NOVA</w:t>
    </w:r>
  </w:p>
  <w:p w14:paraId="63B189BD" w14:textId="77777777" w:rsidR="00C15082" w:rsidRPr="00C15082" w:rsidRDefault="00C15082" w:rsidP="00C15082">
    <w:pPr>
      <w:pBdr>
        <w:top w:val="single" w:sz="8" w:space="1" w:color="808080"/>
      </w:pBdr>
      <w:suppressAutoHyphens/>
      <w:autoSpaceDN w:val="0"/>
      <w:spacing w:after="0" w:line="240" w:lineRule="auto"/>
      <w:jc w:val="center"/>
      <w:textAlignment w:val="baseline"/>
      <w:rPr>
        <w:rFonts w:ascii="Arial" w:eastAsia="Calibri" w:hAnsi="Arial" w:cs="Arial"/>
        <w:color w:val="808080"/>
        <w:sz w:val="24"/>
      </w:rPr>
    </w:pPr>
    <w:r w:rsidRPr="00C15082">
      <w:rPr>
        <w:rFonts w:ascii="Arial" w:eastAsia="Calibri" w:hAnsi="Arial" w:cs="Arial"/>
        <w:color w:val="808080"/>
      </w:rPr>
      <w:t xml:space="preserve">Adresa: </w:t>
    </w:r>
    <w:r w:rsidRPr="00C15082">
      <w:rPr>
        <w:rFonts w:ascii="Arial" w:eastAsia="Calibri" w:hAnsi="Arial" w:cs="Arial"/>
        <w:b/>
        <w:color w:val="808080"/>
      </w:rPr>
      <w:t>Put Murvice 14, 23000 Zadar</w:t>
    </w:r>
  </w:p>
  <w:p w14:paraId="2CFDFE3D" w14:textId="77777777" w:rsidR="00C15082" w:rsidRPr="00C15082" w:rsidRDefault="00C15082" w:rsidP="00C15082">
    <w:pPr>
      <w:suppressAutoHyphens/>
      <w:autoSpaceDN w:val="0"/>
      <w:spacing w:after="0"/>
      <w:jc w:val="center"/>
      <w:textAlignment w:val="baseline"/>
      <w:rPr>
        <w:rFonts w:ascii="Arial" w:eastAsia="Calibri" w:hAnsi="Arial" w:cs="Arial"/>
        <w:color w:val="808080"/>
        <w:sz w:val="24"/>
      </w:rPr>
    </w:pPr>
    <w:r w:rsidRPr="00C15082">
      <w:rPr>
        <w:rFonts w:ascii="Arial" w:eastAsia="Calibri" w:hAnsi="Arial" w:cs="Arial"/>
        <w:color w:val="808080"/>
      </w:rPr>
      <w:t xml:space="preserve">Telefon: 023/492 880 </w:t>
    </w:r>
    <w:r w:rsidRPr="00C15082">
      <w:rPr>
        <w:rFonts w:ascii="Arial" w:eastAsia="Calibri" w:hAnsi="Arial" w:cs="Arial"/>
        <w:color w:val="808080"/>
        <w:sz w:val="12"/>
        <w:vertAlign w:val="superscript"/>
      </w:rPr>
      <w:sym w:font="Wingdings 2" w:char="F0A2"/>
    </w:r>
    <w:r w:rsidRPr="00C15082">
      <w:rPr>
        <w:rFonts w:ascii="Arial" w:eastAsia="Calibri" w:hAnsi="Arial" w:cs="Arial"/>
        <w:color w:val="808080"/>
        <w:sz w:val="12"/>
        <w:vertAlign w:val="superscript"/>
      </w:rPr>
      <w:t xml:space="preserve"> </w:t>
    </w:r>
    <w:r w:rsidRPr="00C15082">
      <w:rPr>
        <w:rFonts w:ascii="Arial" w:eastAsia="Calibri" w:hAnsi="Arial" w:cs="Arial"/>
        <w:color w:val="808080"/>
      </w:rPr>
      <w:t xml:space="preserve"> E-pošta: </w:t>
    </w:r>
    <w:hyperlink r:id="rId1" w:history="1">
      <w:r w:rsidRPr="00C15082">
        <w:rPr>
          <w:rFonts w:ascii="Arial" w:eastAsia="Calibri" w:hAnsi="Arial" w:cs="Arial"/>
          <w:color w:val="808080"/>
          <w:u w:val="single"/>
        </w:rPr>
        <w:t>zadra@zadra.hr</w:t>
      </w:r>
    </w:hyperlink>
    <w:r w:rsidRPr="00C15082">
      <w:rPr>
        <w:rFonts w:ascii="Arial" w:eastAsia="Calibri" w:hAnsi="Arial" w:cs="Arial"/>
        <w:color w:val="808080"/>
        <w:sz w:val="24"/>
      </w:rPr>
      <w:t xml:space="preserve"> </w:t>
    </w:r>
    <w:r w:rsidRPr="00C15082">
      <w:rPr>
        <w:rFonts w:ascii="Arial" w:eastAsia="Calibri" w:hAnsi="Arial" w:cs="Arial"/>
        <w:color w:val="808080"/>
        <w:sz w:val="12"/>
        <w:vertAlign w:val="superscript"/>
      </w:rPr>
      <w:sym w:font="Wingdings 2" w:char="F0A2"/>
    </w:r>
    <w:r w:rsidRPr="00C15082">
      <w:rPr>
        <w:rFonts w:ascii="Arial" w:eastAsia="Calibri" w:hAnsi="Arial" w:cs="Arial"/>
        <w:color w:val="808080"/>
      </w:rPr>
      <w:t xml:space="preserve"> Mrežna stranica: </w:t>
    </w:r>
    <w:hyperlink r:id="rId2" w:history="1">
      <w:r w:rsidRPr="00C15082">
        <w:rPr>
          <w:rFonts w:ascii="Arial" w:eastAsia="Calibri" w:hAnsi="Arial" w:cs="Arial"/>
          <w:color w:val="808080"/>
          <w:u w:val="single"/>
        </w:rPr>
        <w:t>www.zadra.hr</w:t>
      </w:r>
    </w:hyperlink>
  </w:p>
  <w:p w14:paraId="270F3730" w14:textId="77777777" w:rsidR="00C15082" w:rsidRDefault="00C1508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A53FF" w14:textId="77777777" w:rsidR="000D4419" w:rsidRDefault="000D4419" w:rsidP="0011257E">
      <w:pPr>
        <w:spacing w:after="0" w:line="240" w:lineRule="auto"/>
      </w:pPr>
      <w:r>
        <w:separator/>
      </w:r>
    </w:p>
  </w:footnote>
  <w:footnote w:type="continuationSeparator" w:id="0">
    <w:p w14:paraId="77CF5437" w14:textId="77777777" w:rsidR="000D4419" w:rsidRDefault="000D4419" w:rsidP="0011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843B6" w14:textId="77777777" w:rsidR="0011257E" w:rsidRDefault="0011257E" w:rsidP="0011257E">
    <w:pPr>
      <w:pStyle w:val="Zaglavlje"/>
      <w:jc w:val="center"/>
    </w:pPr>
    <w:r w:rsidRPr="0011257E">
      <w:rPr>
        <w:noProof/>
        <w:lang w:eastAsia="hr-HR"/>
      </w:rPr>
      <w:drawing>
        <wp:inline distT="0" distB="0" distL="0" distR="0" wp14:anchorId="5E9FFCED" wp14:editId="3AB6F69A">
          <wp:extent cx="4752975" cy="1352550"/>
          <wp:effectExtent l="19050" t="0" r="9525" b="0"/>
          <wp:docPr id="2" name="Slika 2">
            <a:extLst xmlns:a="http://schemas.openxmlformats.org/drawingml/2006/main">
              <a:ext uri="{FF2B5EF4-FFF2-40B4-BE49-F238E27FC236}">
                <a16:creationId xmlns:a16="http://schemas.microsoft.com/office/drawing/2014/main" id="{D5639E26-86B6-457F-85A4-CA922D5C706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>
                    <a:extLst>
                      <a:ext uri="{FF2B5EF4-FFF2-40B4-BE49-F238E27FC236}">
                        <a16:creationId xmlns:a16="http://schemas.microsoft.com/office/drawing/2014/main" id="{D5639E26-86B6-457F-85A4-CA922D5C706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975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151E5"/>
    <w:multiLevelType w:val="hybridMultilevel"/>
    <w:tmpl w:val="24D8D23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7AAB"/>
    <w:multiLevelType w:val="hybridMultilevel"/>
    <w:tmpl w:val="6D62DD4C"/>
    <w:lvl w:ilvl="0" w:tplc="9FAADE4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3F76"/>
    <w:multiLevelType w:val="hybridMultilevel"/>
    <w:tmpl w:val="9D7E5BB8"/>
    <w:lvl w:ilvl="0" w:tplc="A608132E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34220"/>
    <w:multiLevelType w:val="hybridMultilevel"/>
    <w:tmpl w:val="2278BF4C"/>
    <w:lvl w:ilvl="0" w:tplc="7C345C3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206F9"/>
    <w:multiLevelType w:val="hybridMultilevel"/>
    <w:tmpl w:val="6D864EAC"/>
    <w:lvl w:ilvl="0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35260B2"/>
    <w:multiLevelType w:val="hybridMultilevel"/>
    <w:tmpl w:val="A8DA4FBE"/>
    <w:lvl w:ilvl="0" w:tplc="09904850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C538A"/>
    <w:multiLevelType w:val="hybridMultilevel"/>
    <w:tmpl w:val="15001474"/>
    <w:lvl w:ilvl="0" w:tplc="D6307DFA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B16AF"/>
    <w:multiLevelType w:val="hybridMultilevel"/>
    <w:tmpl w:val="85EACBCA"/>
    <w:lvl w:ilvl="0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92F2BB6"/>
    <w:multiLevelType w:val="hybridMultilevel"/>
    <w:tmpl w:val="5A76DC70"/>
    <w:lvl w:ilvl="0" w:tplc="BE2C2F36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C0156"/>
    <w:multiLevelType w:val="hybridMultilevel"/>
    <w:tmpl w:val="C4B86EDC"/>
    <w:lvl w:ilvl="0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54F4548"/>
    <w:multiLevelType w:val="hybridMultilevel"/>
    <w:tmpl w:val="6958C5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B44D0"/>
    <w:multiLevelType w:val="hybridMultilevel"/>
    <w:tmpl w:val="6FD4822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8400536"/>
    <w:multiLevelType w:val="hybridMultilevel"/>
    <w:tmpl w:val="C1964542"/>
    <w:lvl w:ilvl="0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7E"/>
    <w:rsid w:val="00023398"/>
    <w:rsid w:val="00024A09"/>
    <w:rsid w:val="00041BE0"/>
    <w:rsid w:val="00047D1C"/>
    <w:rsid w:val="00065483"/>
    <w:rsid w:val="000A3A73"/>
    <w:rsid w:val="000B720F"/>
    <w:rsid w:val="000D4419"/>
    <w:rsid w:val="000E03FE"/>
    <w:rsid w:val="000E3EF4"/>
    <w:rsid w:val="000E7AE1"/>
    <w:rsid w:val="00101755"/>
    <w:rsid w:val="0011257E"/>
    <w:rsid w:val="001600E5"/>
    <w:rsid w:val="00160241"/>
    <w:rsid w:val="001657EE"/>
    <w:rsid w:val="001708F1"/>
    <w:rsid w:val="00177828"/>
    <w:rsid w:val="00193048"/>
    <w:rsid w:val="001A0BE3"/>
    <w:rsid w:val="0020435E"/>
    <w:rsid w:val="002221FA"/>
    <w:rsid w:val="002636E9"/>
    <w:rsid w:val="002A5A39"/>
    <w:rsid w:val="002B1841"/>
    <w:rsid w:val="002D59B1"/>
    <w:rsid w:val="002F74E6"/>
    <w:rsid w:val="0030651B"/>
    <w:rsid w:val="00323843"/>
    <w:rsid w:val="00333655"/>
    <w:rsid w:val="0033535A"/>
    <w:rsid w:val="00340E0E"/>
    <w:rsid w:val="00361DCC"/>
    <w:rsid w:val="003848CD"/>
    <w:rsid w:val="00400189"/>
    <w:rsid w:val="00407F65"/>
    <w:rsid w:val="00421985"/>
    <w:rsid w:val="00473971"/>
    <w:rsid w:val="004A440E"/>
    <w:rsid w:val="004B1578"/>
    <w:rsid w:val="004B3AFD"/>
    <w:rsid w:val="004C3A44"/>
    <w:rsid w:val="00502730"/>
    <w:rsid w:val="00504478"/>
    <w:rsid w:val="0050620F"/>
    <w:rsid w:val="00550B0F"/>
    <w:rsid w:val="00564103"/>
    <w:rsid w:val="0059630D"/>
    <w:rsid w:val="005C652E"/>
    <w:rsid w:val="005E6A47"/>
    <w:rsid w:val="00630666"/>
    <w:rsid w:val="006461D0"/>
    <w:rsid w:val="00650C33"/>
    <w:rsid w:val="006602AE"/>
    <w:rsid w:val="00662483"/>
    <w:rsid w:val="00675962"/>
    <w:rsid w:val="00681AA6"/>
    <w:rsid w:val="00686FAB"/>
    <w:rsid w:val="006C62DB"/>
    <w:rsid w:val="00730B6F"/>
    <w:rsid w:val="007568CE"/>
    <w:rsid w:val="00777E58"/>
    <w:rsid w:val="007A2C47"/>
    <w:rsid w:val="008000D5"/>
    <w:rsid w:val="00880D80"/>
    <w:rsid w:val="008A00CD"/>
    <w:rsid w:val="008C2F85"/>
    <w:rsid w:val="008D49C7"/>
    <w:rsid w:val="0090488F"/>
    <w:rsid w:val="009225AC"/>
    <w:rsid w:val="00924636"/>
    <w:rsid w:val="0093119F"/>
    <w:rsid w:val="0098142F"/>
    <w:rsid w:val="009B4844"/>
    <w:rsid w:val="00A00880"/>
    <w:rsid w:val="00A10264"/>
    <w:rsid w:val="00A21BA5"/>
    <w:rsid w:val="00A221B1"/>
    <w:rsid w:val="00A65667"/>
    <w:rsid w:val="00A73079"/>
    <w:rsid w:val="00A914FD"/>
    <w:rsid w:val="00AC26CE"/>
    <w:rsid w:val="00AC3DFC"/>
    <w:rsid w:val="00AC7A77"/>
    <w:rsid w:val="00AC7D73"/>
    <w:rsid w:val="00B022F1"/>
    <w:rsid w:val="00B10738"/>
    <w:rsid w:val="00B77391"/>
    <w:rsid w:val="00B9262B"/>
    <w:rsid w:val="00BB4723"/>
    <w:rsid w:val="00BD0250"/>
    <w:rsid w:val="00BD0819"/>
    <w:rsid w:val="00BD0F60"/>
    <w:rsid w:val="00BD5EB0"/>
    <w:rsid w:val="00C15082"/>
    <w:rsid w:val="00C30D9B"/>
    <w:rsid w:val="00C52C19"/>
    <w:rsid w:val="00C81AFC"/>
    <w:rsid w:val="00C937A1"/>
    <w:rsid w:val="00CD02FD"/>
    <w:rsid w:val="00D40749"/>
    <w:rsid w:val="00D66518"/>
    <w:rsid w:val="00D929D0"/>
    <w:rsid w:val="00D96CBF"/>
    <w:rsid w:val="00DE7387"/>
    <w:rsid w:val="00DF4E4E"/>
    <w:rsid w:val="00E25C99"/>
    <w:rsid w:val="00E62FD1"/>
    <w:rsid w:val="00E6465D"/>
    <w:rsid w:val="00E802D7"/>
    <w:rsid w:val="00EE5BA1"/>
    <w:rsid w:val="00F34D82"/>
    <w:rsid w:val="00F82FDE"/>
    <w:rsid w:val="00FE7849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451D6"/>
  <w15:docId w15:val="{399335E8-52C7-42C0-86F2-FF463AB4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7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12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257E"/>
  </w:style>
  <w:style w:type="paragraph" w:styleId="Podnoje">
    <w:name w:val="footer"/>
    <w:basedOn w:val="Normal"/>
    <w:link w:val="PodnojeChar"/>
    <w:uiPriority w:val="99"/>
    <w:semiHidden/>
    <w:unhideWhenUsed/>
    <w:rsid w:val="00112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1257E"/>
  </w:style>
  <w:style w:type="paragraph" w:styleId="Tekstbalonia">
    <w:name w:val="Balloon Text"/>
    <w:basedOn w:val="Normal"/>
    <w:link w:val="TekstbaloniaChar"/>
    <w:uiPriority w:val="99"/>
    <w:semiHidden/>
    <w:unhideWhenUsed/>
    <w:rsid w:val="0011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57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C7D7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B1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37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0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19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4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1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6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7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5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0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91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8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1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1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3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0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9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80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5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adra.hr" TargetMode="External"/><Relationship Id="rId1" Type="http://schemas.openxmlformats.org/officeDocument/2006/relationships/hyperlink" Target="mailto:zadra@zadr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1E531-C91B-4634-8E26-0AEEED83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10</cp:revision>
  <cp:lastPrinted>2020-08-25T11:00:00Z</cp:lastPrinted>
  <dcterms:created xsi:type="dcterms:W3CDTF">2021-01-21T09:22:00Z</dcterms:created>
  <dcterms:modified xsi:type="dcterms:W3CDTF">2021-02-19T07:26:00Z</dcterms:modified>
</cp:coreProperties>
</file>